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E5" w:rsidRPr="00934F8A" w:rsidRDefault="00300860" w:rsidP="00131A91">
      <w:pPr>
        <w:pStyle w:val="a7"/>
      </w:pPr>
      <w:r>
        <w:rPr>
          <w:rFonts w:hint="eastAsia"/>
        </w:rPr>
        <w:t>附件一：</w:t>
      </w:r>
      <w:r w:rsidR="0035791B" w:rsidRPr="00934F8A">
        <w:rPr>
          <w:rFonts w:hint="eastAsia"/>
        </w:rPr>
        <w:t>2015</w:t>
      </w:r>
      <w:r w:rsidR="0035791B" w:rsidRPr="00934F8A">
        <w:rPr>
          <w:rFonts w:hint="eastAsia"/>
        </w:rPr>
        <w:t>年</w:t>
      </w:r>
      <w:r w:rsidR="00EA1B07">
        <w:rPr>
          <w:rFonts w:hint="eastAsia"/>
        </w:rPr>
        <w:t>“</w:t>
      </w:r>
      <w:r w:rsidR="0035791B" w:rsidRPr="00934F8A">
        <w:rPr>
          <w:rFonts w:hint="eastAsia"/>
        </w:rPr>
        <w:t>同行计划</w:t>
      </w:r>
      <w:r w:rsidR="00EA1B07">
        <w:rPr>
          <w:rFonts w:hint="eastAsia"/>
        </w:rPr>
        <w:t>”</w:t>
      </w:r>
      <w:r w:rsidR="000530D1">
        <w:rPr>
          <w:rFonts w:hint="eastAsia"/>
        </w:rPr>
        <w:t>之</w:t>
      </w:r>
      <w:r w:rsidR="003861C7">
        <w:rPr>
          <w:rFonts w:hint="eastAsia"/>
        </w:rPr>
        <w:t>暑期</w:t>
      </w:r>
      <w:r w:rsidR="000530D1">
        <w:rPr>
          <w:rFonts w:hint="eastAsia"/>
        </w:rPr>
        <w:t>赴四川省政府挂职</w:t>
      </w:r>
      <w:r w:rsidR="0035791B" w:rsidRPr="00934F8A">
        <w:rPr>
          <w:rFonts w:hint="eastAsia"/>
        </w:rPr>
        <w:t>岗位分布表</w:t>
      </w:r>
    </w:p>
    <w:tbl>
      <w:tblPr>
        <w:tblStyle w:val="a6"/>
        <w:tblW w:w="0" w:type="auto"/>
        <w:jc w:val="center"/>
        <w:tblLook w:val="04A0"/>
      </w:tblPr>
      <w:tblGrid>
        <w:gridCol w:w="662"/>
        <w:gridCol w:w="1431"/>
        <w:gridCol w:w="3827"/>
        <w:gridCol w:w="2268"/>
        <w:gridCol w:w="2552"/>
        <w:gridCol w:w="1531"/>
        <w:gridCol w:w="959"/>
      </w:tblGrid>
      <w:tr w:rsidR="006E31AF" w:rsidRPr="00934F8A" w:rsidTr="00651B07">
        <w:trPr>
          <w:trHeight w:val="758"/>
          <w:jc w:val="center"/>
        </w:trPr>
        <w:tc>
          <w:tcPr>
            <w:tcW w:w="662" w:type="dxa"/>
          </w:tcPr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31" w:type="dxa"/>
            <w:vAlign w:val="center"/>
          </w:tcPr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所在</w:t>
            </w:r>
          </w:p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城市</w:t>
            </w:r>
          </w:p>
        </w:tc>
        <w:tc>
          <w:tcPr>
            <w:tcW w:w="3827" w:type="dxa"/>
          </w:tcPr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挂职单位</w:t>
            </w: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挂职</w:t>
            </w:r>
          </w:p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2552" w:type="dxa"/>
          </w:tcPr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1531" w:type="dxa"/>
          </w:tcPr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959" w:type="dxa"/>
          </w:tcPr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挂职</w:t>
            </w:r>
          </w:p>
          <w:p w:rsidR="006E31AF" w:rsidRPr="00934F8A" w:rsidRDefault="006E31AF" w:rsidP="00131A9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34F8A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</w:tr>
      <w:tr w:rsidR="006E31AF" w:rsidRPr="00AD1E42" w:rsidTr="00651B07">
        <w:trPr>
          <w:jc w:val="center"/>
        </w:trPr>
        <w:tc>
          <w:tcPr>
            <w:tcW w:w="662" w:type="dxa"/>
          </w:tcPr>
          <w:p w:rsidR="006E31AF" w:rsidRPr="00AD1E42" w:rsidRDefault="006E31AF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31" w:type="dxa"/>
            <w:vAlign w:val="center"/>
          </w:tcPr>
          <w:p w:rsidR="006E31AF" w:rsidRPr="00AD1E42" w:rsidRDefault="006E31AF" w:rsidP="00131A91">
            <w:pPr>
              <w:widowControl/>
              <w:jc w:val="center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3827" w:type="dxa"/>
          </w:tcPr>
          <w:p w:rsidR="006E31AF" w:rsidRPr="00AD1E42" w:rsidRDefault="006E31AF" w:rsidP="00377DEC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政府办公厅、</w:t>
            </w:r>
            <w:proofErr w:type="gramStart"/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发改局</w:t>
            </w:r>
            <w:proofErr w:type="gramEnd"/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、政策研究室、政务中心、安全生产监督管理局、汽车投资服务局、人力资源和社会保障局、国资金融办、卫生局、环保局、交通局、住房与城乡建设局、规划局、国税局、街道办、乡镇、民政局、安监局、城乡建设委员会、</w:t>
            </w:r>
            <w:r w:rsidR="009B39EA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农业委员会、</w:t>
            </w: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质量监督检验检疫局、国有资产监督委员会、科技园管委会、投资促进局、法院、人民检察院、政府法制办、民族宗教事务局、残疾人联合会、防震减灾局、信访局</w:t>
            </w:r>
          </w:p>
        </w:tc>
        <w:tc>
          <w:tcPr>
            <w:tcW w:w="2268" w:type="dxa"/>
          </w:tcPr>
          <w:p w:rsidR="006E31AF" w:rsidRPr="00AD1E42" w:rsidRDefault="006E31AF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局长助理、主任助理、乡镇长助理、街道办主任助理、法院院长助理、检察院院长助理</w:t>
            </w:r>
          </w:p>
        </w:tc>
        <w:tc>
          <w:tcPr>
            <w:tcW w:w="2552" w:type="dxa"/>
          </w:tcPr>
          <w:p w:rsidR="006E31AF" w:rsidRPr="00AD1E42" w:rsidRDefault="006E31AF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不限</w:t>
            </w:r>
          </w:p>
        </w:tc>
        <w:tc>
          <w:tcPr>
            <w:tcW w:w="1531" w:type="dxa"/>
          </w:tcPr>
          <w:p w:rsidR="006E31AF" w:rsidRPr="00AD1E42" w:rsidRDefault="006E31AF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6E31AF" w:rsidRPr="00AD1E42" w:rsidRDefault="006E31AF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1C0138" w:rsidRPr="00AD1E42" w:rsidTr="00651B07">
        <w:trPr>
          <w:trHeight w:val="446"/>
          <w:jc w:val="center"/>
        </w:trPr>
        <w:tc>
          <w:tcPr>
            <w:tcW w:w="662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31" w:type="dxa"/>
            <w:vAlign w:val="center"/>
          </w:tcPr>
          <w:p w:rsidR="001C0138" w:rsidRPr="00AD1E42" w:rsidRDefault="001C0138" w:rsidP="00131A91">
            <w:pPr>
              <w:widowControl/>
              <w:jc w:val="center"/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3827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市水务局</w:t>
            </w:r>
          </w:p>
        </w:tc>
        <w:tc>
          <w:tcPr>
            <w:tcW w:w="2268" w:type="dxa"/>
          </w:tcPr>
          <w:p w:rsidR="001C0138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市政工程</w:t>
            </w:r>
            <w:r w:rsidR="00061A76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531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1C0138" w:rsidRPr="00AD1E42" w:rsidTr="00651B07">
        <w:trPr>
          <w:jc w:val="center"/>
        </w:trPr>
        <w:tc>
          <w:tcPr>
            <w:tcW w:w="662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31" w:type="dxa"/>
            <w:vAlign w:val="center"/>
          </w:tcPr>
          <w:p w:rsidR="001C0138" w:rsidRPr="00AD1E42" w:rsidRDefault="001C0138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攀枝花市</w:t>
            </w:r>
          </w:p>
        </w:tc>
        <w:tc>
          <w:tcPr>
            <w:tcW w:w="3827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2268" w:type="dxa"/>
          </w:tcPr>
          <w:p w:rsidR="001C0138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</w:tcPr>
          <w:p w:rsidR="001C0138" w:rsidRPr="00AD1E42" w:rsidRDefault="001C0138" w:rsidP="00420C9A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市政工程、经济类、城乡规划、建筑类</w:t>
            </w:r>
            <w:r w:rsidR="00420C9A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、</w:t>
            </w: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管理类专业等</w:t>
            </w:r>
          </w:p>
        </w:tc>
        <w:tc>
          <w:tcPr>
            <w:tcW w:w="1531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1C0138" w:rsidRPr="00AD1E42" w:rsidTr="00651B07">
        <w:trPr>
          <w:jc w:val="center"/>
        </w:trPr>
        <w:tc>
          <w:tcPr>
            <w:tcW w:w="662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31" w:type="dxa"/>
            <w:vAlign w:val="center"/>
          </w:tcPr>
          <w:p w:rsidR="001C0138" w:rsidRPr="00AD1E42" w:rsidRDefault="001C0138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攀枝花市</w:t>
            </w:r>
          </w:p>
        </w:tc>
        <w:tc>
          <w:tcPr>
            <w:tcW w:w="3827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环保局</w:t>
            </w:r>
          </w:p>
        </w:tc>
        <w:tc>
          <w:tcPr>
            <w:tcW w:w="2268" w:type="dxa"/>
          </w:tcPr>
          <w:p w:rsidR="001C0138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</w:tcPr>
          <w:p w:rsidR="001C0138" w:rsidRPr="00AD1E42" w:rsidRDefault="001C0138" w:rsidP="00420C9A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环境工程、市政工程、</w:t>
            </w: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lastRenderedPageBreak/>
              <w:t>环境科学等</w:t>
            </w:r>
          </w:p>
        </w:tc>
        <w:tc>
          <w:tcPr>
            <w:tcW w:w="1531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lastRenderedPageBreak/>
              <w:t>研究生</w:t>
            </w:r>
          </w:p>
        </w:tc>
        <w:tc>
          <w:tcPr>
            <w:tcW w:w="959" w:type="dxa"/>
          </w:tcPr>
          <w:p w:rsidR="001C0138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1C0138" w:rsidRPr="00AD1E42" w:rsidTr="00651B07">
        <w:trPr>
          <w:jc w:val="center"/>
        </w:trPr>
        <w:tc>
          <w:tcPr>
            <w:tcW w:w="662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1" w:type="dxa"/>
            <w:vAlign w:val="center"/>
          </w:tcPr>
          <w:p w:rsidR="001C0138" w:rsidRPr="00AD1E42" w:rsidRDefault="001C0138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3827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经济和信息化委</w:t>
            </w:r>
          </w:p>
        </w:tc>
        <w:tc>
          <w:tcPr>
            <w:tcW w:w="2268" w:type="dxa"/>
          </w:tcPr>
          <w:p w:rsidR="001C0138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汽车及相关专业</w:t>
            </w:r>
          </w:p>
        </w:tc>
        <w:tc>
          <w:tcPr>
            <w:tcW w:w="1531" w:type="dxa"/>
          </w:tcPr>
          <w:p w:rsidR="001C0138" w:rsidRPr="00AD1E42" w:rsidRDefault="001C0138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1C0138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环境保护局</w:t>
            </w:r>
          </w:p>
        </w:tc>
        <w:tc>
          <w:tcPr>
            <w:tcW w:w="2268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环境保护相关专业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高新区</w:t>
            </w:r>
            <w:proofErr w:type="gramStart"/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社事中心</w:t>
            </w:r>
            <w:proofErr w:type="gramEnd"/>
          </w:p>
        </w:tc>
        <w:tc>
          <w:tcPr>
            <w:tcW w:w="2268" w:type="dxa"/>
          </w:tcPr>
          <w:p w:rsidR="00C330C7" w:rsidRPr="00AD1E42" w:rsidRDefault="00163D8B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主任</w:t>
            </w:r>
            <w:r w:rsidR="00AD1E42"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55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景观学相关专业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市政府办公室</w:t>
            </w:r>
          </w:p>
        </w:tc>
        <w:tc>
          <w:tcPr>
            <w:tcW w:w="2268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330C7" w:rsidRPr="00AD1E42" w:rsidRDefault="00155CFD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规</w:t>
            </w:r>
            <w:r w:rsidR="00C330C7"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划类、管理科学类等相关专业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31" w:type="dxa"/>
            <w:vAlign w:val="center"/>
          </w:tcPr>
          <w:p w:rsidR="00C330C7" w:rsidRPr="00AD1E42" w:rsidRDefault="00327722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规划编制研究中心</w:t>
            </w:r>
          </w:p>
        </w:tc>
        <w:tc>
          <w:tcPr>
            <w:tcW w:w="2268" w:type="dxa"/>
          </w:tcPr>
          <w:p w:rsidR="00C330C7" w:rsidRPr="00AD1E42" w:rsidRDefault="00E9163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主任</w:t>
            </w:r>
            <w:r w:rsidR="00AD1E42"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552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城市规划等</w:t>
            </w:r>
            <w:r w:rsidR="00420C9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相关</w:t>
            </w: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德阳市第一人民医院院长助理</w:t>
            </w:r>
          </w:p>
        </w:tc>
        <w:tc>
          <w:tcPr>
            <w:tcW w:w="2268" w:type="dxa"/>
          </w:tcPr>
          <w:p w:rsidR="00C330C7" w:rsidRPr="00AD1E42" w:rsidRDefault="00E9163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院长</w:t>
            </w:r>
            <w:r w:rsidR="00AD1E42"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552" w:type="dxa"/>
            <w:vAlign w:val="center"/>
          </w:tcPr>
          <w:p w:rsidR="00C330C7" w:rsidRPr="00AD1E42" w:rsidRDefault="0079382C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2268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330C7" w:rsidRPr="00AD1E42" w:rsidRDefault="00C330C7" w:rsidP="00420C9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土木工程类等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水务局</w:t>
            </w:r>
          </w:p>
        </w:tc>
        <w:tc>
          <w:tcPr>
            <w:tcW w:w="2268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330C7" w:rsidRPr="00AD1E42" w:rsidRDefault="00C330C7" w:rsidP="00420C9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市政工程类等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广元市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环境保护局</w:t>
            </w:r>
          </w:p>
        </w:tc>
        <w:tc>
          <w:tcPr>
            <w:tcW w:w="2268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330C7" w:rsidRPr="00AD1E42" w:rsidRDefault="00C330C7" w:rsidP="00420C9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环境工程</w:t>
            </w:r>
            <w:r w:rsidR="00E0691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</w:t>
            </w: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环境科学、市政工程等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住房和城乡建设局</w:t>
            </w:r>
          </w:p>
        </w:tc>
        <w:tc>
          <w:tcPr>
            <w:tcW w:w="2268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330C7" w:rsidRPr="00AD1E42" w:rsidRDefault="00C330C7" w:rsidP="00420C9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155CF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土木工程、建筑学</w:t>
            </w:r>
            <w:r w:rsidRPr="00AD1E42">
              <w:rPr>
                <w:rFonts w:ascii="仿宋" w:eastAsia="仿宋" w:hAnsi="仿宋" w:cs="仿宋" w:hint="eastAsia"/>
                <w:sz w:val="24"/>
                <w:szCs w:val="24"/>
              </w:rPr>
              <w:t>等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交通运输局</w:t>
            </w:r>
          </w:p>
        </w:tc>
        <w:tc>
          <w:tcPr>
            <w:tcW w:w="2268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交通</w:t>
            </w:r>
            <w:r w:rsidR="00420C9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环境保护局</w:t>
            </w:r>
          </w:p>
        </w:tc>
        <w:tc>
          <w:tcPr>
            <w:tcW w:w="2268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330C7" w:rsidRPr="00AD1E42" w:rsidRDefault="00C330C7" w:rsidP="00420C9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环境工程</w:t>
            </w:r>
            <w:r w:rsidR="00420C9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</w:t>
            </w: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环境科学、市政工程等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330C7" w:rsidRPr="00AD1E42" w:rsidTr="00651B07">
        <w:trPr>
          <w:jc w:val="center"/>
        </w:trPr>
        <w:tc>
          <w:tcPr>
            <w:tcW w:w="662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31" w:type="dxa"/>
            <w:vAlign w:val="center"/>
          </w:tcPr>
          <w:p w:rsidR="00C330C7" w:rsidRPr="00AD1E42" w:rsidRDefault="00C330C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乐山市</w:t>
            </w:r>
          </w:p>
        </w:tc>
        <w:tc>
          <w:tcPr>
            <w:tcW w:w="3827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高新区经信局</w:t>
            </w:r>
          </w:p>
        </w:tc>
        <w:tc>
          <w:tcPr>
            <w:tcW w:w="2268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330C7" w:rsidRPr="00AD1E42" w:rsidRDefault="00C330C7" w:rsidP="00420C9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经济类、管理类等</w:t>
            </w:r>
          </w:p>
        </w:tc>
        <w:tc>
          <w:tcPr>
            <w:tcW w:w="1531" w:type="dxa"/>
          </w:tcPr>
          <w:p w:rsidR="00C330C7" w:rsidRPr="00AD1E42" w:rsidRDefault="00C330C7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330C7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乐山市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环保局</w:t>
            </w:r>
          </w:p>
        </w:tc>
        <w:tc>
          <w:tcPr>
            <w:tcW w:w="2268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420C9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环境科学、环境工程等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交通运输局</w:t>
            </w:r>
          </w:p>
        </w:tc>
        <w:tc>
          <w:tcPr>
            <w:tcW w:w="2268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420C9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交通</w:t>
            </w:r>
            <w:r w:rsidR="00420C9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城乡规划建设局</w:t>
            </w:r>
          </w:p>
        </w:tc>
        <w:tc>
          <w:tcPr>
            <w:tcW w:w="2268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城市规划类、经济类、管理类等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庄产业</w:t>
            </w:r>
            <w:proofErr w:type="gramEnd"/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园区管委会</w:t>
            </w:r>
          </w:p>
        </w:tc>
        <w:tc>
          <w:tcPr>
            <w:tcW w:w="2268" w:type="dxa"/>
          </w:tcPr>
          <w:p w:rsidR="00B455BE" w:rsidRPr="00AD1E42" w:rsidRDefault="00E9163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主任</w:t>
            </w:r>
            <w:r w:rsidR="00AD1E42"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城乡规划或景观设计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住房城乡规划建设和城镇管理局</w:t>
            </w:r>
          </w:p>
        </w:tc>
        <w:tc>
          <w:tcPr>
            <w:tcW w:w="2268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经济类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广安市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交通运输局</w:t>
            </w:r>
          </w:p>
        </w:tc>
        <w:tc>
          <w:tcPr>
            <w:tcW w:w="2268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运输管理相关专业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广安市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住房和城乡建设局</w:t>
            </w:r>
          </w:p>
        </w:tc>
        <w:tc>
          <w:tcPr>
            <w:tcW w:w="2268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房地产经营管理、房地产开发与管理</w:t>
            </w:r>
            <w:r w:rsidR="00420C9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达州市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市委政策研究室</w:t>
            </w:r>
          </w:p>
        </w:tc>
        <w:tc>
          <w:tcPr>
            <w:tcW w:w="2268" w:type="dxa"/>
          </w:tcPr>
          <w:p w:rsidR="00B455BE" w:rsidRPr="00AD1E42" w:rsidRDefault="00E9163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主任</w:t>
            </w:r>
            <w:r w:rsidR="00AD1E42"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经济类、管理类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雅安市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交通运输局</w:t>
            </w:r>
          </w:p>
        </w:tc>
        <w:tc>
          <w:tcPr>
            <w:tcW w:w="2268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420C9A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交通</w:t>
            </w:r>
            <w:r w:rsidR="00420C9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B455BE" w:rsidRPr="00AD1E42" w:rsidTr="00651B07">
        <w:trPr>
          <w:jc w:val="center"/>
        </w:trPr>
        <w:tc>
          <w:tcPr>
            <w:tcW w:w="662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31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雅安市</w:t>
            </w:r>
          </w:p>
        </w:tc>
        <w:tc>
          <w:tcPr>
            <w:tcW w:w="3827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经济和商务局</w:t>
            </w:r>
          </w:p>
        </w:tc>
        <w:tc>
          <w:tcPr>
            <w:tcW w:w="2268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B455BE" w:rsidRPr="00AD1E42" w:rsidRDefault="00B455BE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经济类、管理类</w:t>
            </w:r>
          </w:p>
        </w:tc>
        <w:tc>
          <w:tcPr>
            <w:tcW w:w="1531" w:type="dxa"/>
          </w:tcPr>
          <w:p w:rsidR="00B455BE" w:rsidRPr="00AD1E42" w:rsidRDefault="00B455BE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B455BE" w:rsidRPr="00AD1E42" w:rsidRDefault="00AD1E42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眉山市</w:t>
            </w:r>
          </w:p>
        </w:tc>
        <w:tc>
          <w:tcPr>
            <w:tcW w:w="3827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2268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城市规划类</w:t>
            </w:r>
            <w:r w:rsidR="00420C9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</w:t>
            </w: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经济类、管理类、社会学类</w:t>
            </w:r>
          </w:p>
        </w:tc>
        <w:tc>
          <w:tcPr>
            <w:tcW w:w="1531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资阳市</w:t>
            </w:r>
          </w:p>
        </w:tc>
        <w:tc>
          <w:tcPr>
            <w:tcW w:w="3827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城乡规划管理局</w:t>
            </w:r>
          </w:p>
        </w:tc>
        <w:tc>
          <w:tcPr>
            <w:tcW w:w="2268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城市规划、轨道交通等</w:t>
            </w:r>
          </w:p>
        </w:tc>
        <w:tc>
          <w:tcPr>
            <w:tcW w:w="1531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资阳市</w:t>
            </w:r>
          </w:p>
        </w:tc>
        <w:tc>
          <w:tcPr>
            <w:tcW w:w="3827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2268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测绘专业</w:t>
            </w:r>
          </w:p>
        </w:tc>
        <w:tc>
          <w:tcPr>
            <w:tcW w:w="1531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资阳市</w:t>
            </w:r>
          </w:p>
        </w:tc>
        <w:tc>
          <w:tcPr>
            <w:tcW w:w="3827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环保局</w:t>
            </w:r>
          </w:p>
        </w:tc>
        <w:tc>
          <w:tcPr>
            <w:tcW w:w="2268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E1364" w:rsidRPr="00AD1E42" w:rsidRDefault="00420C9A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环境科学、环境工程</w:t>
            </w:r>
            <w:r w:rsidR="00CE1364"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531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资阳市</w:t>
            </w:r>
          </w:p>
        </w:tc>
        <w:tc>
          <w:tcPr>
            <w:tcW w:w="3827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交通局</w:t>
            </w:r>
          </w:p>
        </w:tc>
        <w:tc>
          <w:tcPr>
            <w:tcW w:w="2268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E1364" w:rsidRPr="00AD1E42" w:rsidRDefault="00EA1B07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道路、桥梁</w:t>
            </w:r>
            <w:r w:rsidR="00CE1364"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1531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阿坝州</w:t>
            </w:r>
          </w:p>
        </w:tc>
        <w:tc>
          <w:tcPr>
            <w:tcW w:w="3827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2268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531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阿坝州</w:t>
            </w:r>
          </w:p>
        </w:tc>
        <w:tc>
          <w:tcPr>
            <w:tcW w:w="3827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2268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531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专科以上</w:t>
            </w:r>
          </w:p>
        </w:tc>
        <w:tc>
          <w:tcPr>
            <w:tcW w:w="959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甘孜州</w:t>
            </w:r>
          </w:p>
        </w:tc>
        <w:tc>
          <w:tcPr>
            <w:tcW w:w="3827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水务局</w:t>
            </w:r>
          </w:p>
        </w:tc>
        <w:tc>
          <w:tcPr>
            <w:tcW w:w="2268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水利工程相关专业</w:t>
            </w:r>
          </w:p>
        </w:tc>
        <w:tc>
          <w:tcPr>
            <w:tcW w:w="1531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59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甘孜州</w:t>
            </w:r>
          </w:p>
        </w:tc>
        <w:tc>
          <w:tcPr>
            <w:tcW w:w="3827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发改局</w:t>
            </w:r>
            <w:proofErr w:type="gramEnd"/>
          </w:p>
        </w:tc>
        <w:tc>
          <w:tcPr>
            <w:tcW w:w="2268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局长助理</w:t>
            </w:r>
          </w:p>
        </w:tc>
        <w:tc>
          <w:tcPr>
            <w:tcW w:w="2552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水利工程、经济类、管理类等</w:t>
            </w:r>
          </w:p>
        </w:tc>
        <w:tc>
          <w:tcPr>
            <w:tcW w:w="1531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  <w:tr w:rsidR="00CE1364" w:rsidRPr="00AD1E42" w:rsidTr="00651B07">
        <w:trPr>
          <w:jc w:val="center"/>
        </w:trPr>
        <w:tc>
          <w:tcPr>
            <w:tcW w:w="662" w:type="dxa"/>
          </w:tcPr>
          <w:p w:rsidR="00CE1364" w:rsidRPr="00AD1E42" w:rsidRDefault="00CE136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黑体" w:hint="eastAsia"/>
                <w:b w:val="0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31" w:type="dxa"/>
            <w:vAlign w:val="center"/>
          </w:tcPr>
          <w:p w:rsidR="00CE1364" w:rsidRPr="00AD1E42" w:rsidRDefault="00CE1364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凉山州</w:t>
            </w:r>
          </w:p>
        </w:tc>
        <w:tc>
          <w:tcPr>
            <w:tcW w:w="3827" w:type="dxa"/>
          </w:tcPr>
          <w:p w:rsidR="00CE1364" w:rsidRPr="00AD1E42" w:rsidRDefault="0024427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凉山州交通投资有限公司工程处</w:t>
            </w:r>
          </w:p>
        </w:tc>
        <w:tc>
          <w:tcPr>
            <w:tcW w:w="2268" w:type="dxa"/>
          </w:tcPr>
          <w:p w:rsidR="00CE1364" w:rsidRPr="00AD1E42" w:rsidRDefault="00E91634" w:rsidP="00131A91">
            <w:pPr>
              <w:pStyle w:val="a5"/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/>
                <w:b w:val="0"/>
                <w:color w:val="000000"/>
                <w:kern w:val="0"/>
                <w:sz w:val="24"/>
                <w:szCs w:val="24"/>
              </w:rPr>
              <w:t>副处长</w:t>
            </w:r>
          </w:p>
        </w:tc>
        <w:tc>
          <w:tcPr>
            <w:tcW w:w="2552" w:type="dxa"/>
            <w:vAlign w:val="center"/>
          </w:tcPr>
          <w:p w:rsidR="00CE1364" w:rsidRPr="00AD1E42" w:rsidRDefault="00244272" w:rsidP="00131A9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道路及桥梁工程</w:t>
            </w:r>
          </w:p>
        </w:tc>
        <w:tc>
          <w:tcPr>
            <w:tcW w:w="1531" w:type="dxa"/>
          </w:tcPr>
          <w:p w:rsidR="00CE1364" w:rsidRPr="00AD1E42" w:rsidRDefault="0024427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cs="仿宋" w:hint="eastAsia"/>
                <w:b w:val="0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59" w:type="dxa"/>
          </w:tcPr>
          <w:p w:rsidR="00CE1364" w:rsidRPr="00AD1E42" w:rsidRDefault="00AD1E42" w:rsidP="00131A91">
            <w:pPr>
              <w:pStyle w:val="a5"/>
              <w:rPr>
                <w:rFonts w:ascii="仿宋" w:eastAsia="仿宋" w:hAnsi="仿宋" w:cs="仿宋"/>
                <w:b w:val="0"/>
                <w:color w:val="000000"/>
                <w:kern w:val="0"/>
                <w:sz w:val="24"/>
                <w:szCs w:val="24"/>
              </w:rPr>
            </w:pPr>
            <w:r w:rsidRPr="00AD1E42">
              <w:rPr>
                <w:rFonts w:ascii="仿宋" w:eastAsia="仿宋" w:hAnsi="仿宋" w:hint="eastAsia"/>
                <w:b w:val="0"/>
                <w:sz w:val="24"/>
                <w:szCs w:val="24"/>
              </w:rPr>
              <w:t>1个月</w:t>
            </w:r>
          </w:p>
        </w:tc>
      </w:tr>
    </w:tbl>
    <w:p w:rsidR="0035791B" w:rsidRPr="00AD1E42" w:rsidRDefault="0035791B" w:rsidP="00131A91">
      <w:pPr>
        <w:jc w:val="center"/>
        <w:rPr>
          <w:rFonts w:ascii="仿宋" w:eastAsia="仿宋" w:hAnsi="仿宋"/>
          <w:sz w:val="24"/>
          <w:szCs w:val="24"/>
        </w:rPr>
      </w:pPr>
    </w:p>
    <w:sectPr w:rsidR="0035791B" w:rsidRPr="00AD1E42" w:rsidSect="00151F5A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E1" w:rsidRDefault="00A85DE1" w:rsidP="0035791B">
      <w:r>
        <w:separator/>
      </w:r>
    </w:p>
  </w:endnote>
  <w:endnote w:type="continuationSeparator" w:id="0">
    <w:p w:rsidR="00A85DE1" w:rsidRDefault="00A85DE1" w:rsidP="00357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E1" w:rsidRDefault="00A85DE1" w:rsidP="0035791B">
      <w:r>
        <w:separator/>
      </w:r>
    </w:p>
  </w:footnote>
  <w:footnote w:type="continuationSeparator" w:id="0">
    <w:p w:rsidR="00A85DE1" w:rsidRDefault="00A85DE1" w:rsidP="003579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91B"/>
    <w:rsid w:val="000530D1"/>
    <w:rsid w:val="00061A76"/>
    <w:rsid w:val="000948BE"/>
    <w:rsid w:val="00131A91"/>
    <w:rsid w:val="00151F5A"/>
    <w:rsid w:val="00155CFD"/>
    <w:rsid w:val="00163D8B"/>
    <w:rsid w:val="00183B2B"/>
    <w:rsid w:val="0018767D"/>
    <w:rsid w:val="001A1CD4"/>
    <w:rsid w:val="001C0138"/>
    <w:rsid w:val="00244272"/>
    <w:rsid w:val="00253514"/>
    <w:rsid w:val="00300860"/>
    <w:rsid w:val="003023F8"/>
    <w:rsid w:val="00303D2B"/>
    <w:rsid w:val="00327722"/>
    <w:rsid w:val="0035791B"/>
    <w:rsid w:val="00377DEC"/>
    <w:rsid w:val="003861C7"/>
    <w:rsid w:val="00420C9A"/>
    <w:rsid w:val="00436058"/>
    <w:rsid w:val="00444D88"/>
    <w:rsid w:val="005547DD"/>
    <w:rsid w:val="005749E4"/>
    <w:rsid w:val="005E7584"/>
    <w:rsid w:val="00651B07"/>
    <w:rsid w:val="006C6666"/>
    <w:rsid w:val="006E31AF"/>
    <w:rsid w:val="0073689A"/>
    <w:rsid w:val="00774E51"/>
    <w:rsid w:val="0079382C"/>
    <w:rsid w:val="008607FF"/>
    <w:rsid w:val="008C3924"/>
    <w:rsid w:val="009120B5"/>
    <w:rsid w:val="00932681"/>
    <w:rsid w:val="00934F8A"/>
    <w:rsid w:val="00962D6E"/>
    <w:rsid w:val="0099263F"/>
    <w:rsid w:val="009B39EA"/>
    <w:rsid w:val="009D01CB"/>
    <w:rsid w:val="00A24041"/>
    <w:rsid w:val="00A6079A"/>
    <w:rsid w:val="00A85DE1"/>
    <w:rsid w:val="00AA3423"/>
    <w:rsid w:val="00AD1E42"/>
    <w:rsid w:val="00B455BE"/>
    <w:rsid w:val="00B73E5B"/>
    <w:rsid w:val="00BB790F"/>
    <w:rsid w:val="00C330C7"/>
    <w:rsid w:val="00C4549A"/>
    <w:rsid w:val="00C7511B"/>
    <w:rsid w:val="00CE1364"/>
    <w:rsid w:val="00D35429"/>
    <w:rsid w:val="00D46064"/>
    <w:rsid w:val="00D80462"/>
    <w:rsid w:val="00DD5DD8"/>
    <w:rsid w:val="00E0691C"/>
    <w:rsid w:val="00E27A07"/>
    <w:rsid w:val="00E33C82"/>
    <w:rsid w:val="00E91634"/>
    <w:rsid w:val="00E95732"/>
    <w:rsid w:val="00E957FE"/>
    <w:rsid w:val="00EA0112"/>
    <w:rsid w:val="00EA1B07"/>
    <w:rsid w:val="00EB1229"/>
    <w:rsid w:val="00EE3F9F"/>
    <w:rsid w:val="00F16ACC"/>
    <w:rsid w:val="00F63E81"/>
    <w:rsid w:val="00F729B6"/>
    <w:rsid w:val="00FC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9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91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35791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35791B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357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Char2"/>
    <w:uiPriority w:val="11"/>
    <w:qFormat/>
    <w:rsid w:val="006E31A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6E31A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8">
    <w:name w:val="Hyperlink"/>
    <w:uiPriority w:val="99"/>
    <w:unhideWhenUsed/>
    <w:rsid w:val="00962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碧云绿凝烟</dc:creator>
  <cp:keywords/>
  <dc:description/>
  <cp:lastModifiedBy>碧云绿凝烟</cp:lastModifiedBy>
  <cp:revision>31</cp:revision>
  <dcterms:created xsi:type="dcterms:W3CDTF">2015-04-27T05:13:00Z</dcterms:created>
  <dcterms:modified xsi:type="dcterms:W3CDTF">2015-04-29T05:40:00Z</dcterms:modified>
</cp:coreProperties>
</file>