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adjustRightInd w:val="0"/>
        <w:snapToGrid w:val="0"/>
        <w:spacing w:line="360" w:lineRule="auto"/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关于推荐</w:t>
      </w:r>
      <w:r>
        <w:rPr>
          <w:rFonts w:eastAsia="仿宋_GB2312"/>
          <w:sz w:val="36"/>
        </w:rPr>
        <w:t>201</w:t>
      </w:r>
      <w:r>
        <w:rPr>
          <w:rFonts w:hint="eastAsia" w:eastAsia="仿宋_GB2312"/>
          <w:sz w:val="36"/>
        </w:rPr>
        <w:t>5</w:t>
      </w:r>
      <w:r>
        <w:rPr>
          <w:rFonts w:eastAsia="仿宋_GB2312"/>
          <w:sz w:val="36"/>
        </w:rPr>
        <w:t>-201</w:t>
      </w:r>
      <w:r>
        <w:rPr>
          <w:rFonts w:hint="eastAsia" w:eastAsia="仿宋_GB2312"/>
          <w:sz w:val="36"/>
        </w:rPr>
        <w:t>6</w:t>
      </w:r>
      <w:r>
        <w:rPr>
          <w:rFonts w:hint="eastAsia" w:ascii="方正小标宋简体" w:eastAsia="方正小标宋简体"/>
          <w:sz w:val="36"/>
        </w:rPr>
        <w:t>学年优秀研究生干部的通知</w:t>
      </w:r>
    </w:p>
    <w:p>
      <w:pPr>
        <w:tabs>
          <w:tab w:val="center" w:pos="2160"/>
        </w:tabs>
        <w:rPr>
          <w:rFonts w:ascii="黑体" w:eastAsia="黑体"/>
          <w:sz w:val="24"/>
        </w:rPr>
      </w:pPr>
    </w:p>
    <w:p>
      <w:pPr>
        <w:tabs>
          <w:tab w:val="center" w:pos="2160"/>
        </w:tabs>
        <w:rPr>
          <w:rFonts w:ascii="黑体" w:eastAsia="黑体"/>
          <w:sz w:val="24"/>
        </w:rPr>
      </w:pPr>
    </w:p>
    <w:p>
      <w:pPr>
        <w:tabs>
          <w:tab w:val="center" w:pos="2160"/>
        </w:tabs>
        <w:rPr>
          <w:rFonts w:ascii="仿宋_GB2312" w:hAnsi="仿宋" w:eastAsia="仿宋_GB2312"/>
          <w:sz w:val="28"/>
        </w:rPr>
      </w:pPr>
      <w:r>
        <w:rPr>
          <w:rFonts w:hint="eastAsia" w:ascii="仿宋_GB2312" w:hAnsi="仿宋" w:eastAsia="仿宋_GB2312"/>
          <w:sz w:val="28"/>
        </w:rPr>
        <w:t>各学院（系）研究生分会：</w:t>
      </w:r>
    </w:p>
    <w:p>
      <w:pPr>
        <w:tabs>
          <w:tab w:val="center" w:pos="2160"/>
        </w:tabs>
        <w:ind w:firstLine="560" w:firstLineChars="200"/>
        <w:rPr>
          <w:rFonts w:ascii="仿宋_GB2312" w:hAnsi="仿宋" w:eastAsia="仿宋_GB2312"/>
          <w:sz w:val="28"/>
        </w:rPr>
      </w:pPr>
      <w:r>
        <w:rPr>
          <w:rFonts w:hint="eastAsia" w:ascii="仿宋_GB2312" w:hAnsi="仿宋" w:eastAsia="仿宋_GB2312"/>
          <w:sz w:val="28"/>
        </w:rPr>
        <w:t>各学院（系）研究生分会在学院（系）党团组织的正确领导下，始终以邓小平理论、</w:t>
      </w:r>
      <w:r>
        <w:rPr>
          <w:rFonts w:hint="eastAsia" w:ascii="宋体" w:hAnsi="宋体"/>
          <w:sz w:val="28"/>
        </w:rPr>
        <w:t>“</w:t>
      </w:r>
      <w:r>
        <w:rPr>
          <w:rFonts w:hint="eastAsia" w:ascii="仿宋_GB2312" w:hAnsi="仿宋" w:eastAsia="仿宋_GB2312"/>
          <w:sz w:val="28"/>
        </w:rPr>
        <w:t>三个代表</w:t>
      </w:r>
      <w:r>
        <w:rPr>
          <w:rFonts w:hint="eastAsia" w:ascii="宋体" w:hAnsi="宋体"/>
          <w:sz w:val="28"/>
        </w:rPr>
        <w:t>”</w:t>
      </w:r>
      <w:r>
        <w:rPr>
          <w:rFonts w:hint="eastAsia" w:ascii="仿宋_GB2312" w:hAnsi="仿宋" w:eastAsia="仿宋_GB2312"/>
          <w:sz w:val="28"/>
        </w:rPr>
        <w:t>重要思想和科学发展观为指导，</w:t>
      </w:r>
      <w:r>
        <w:rPr>
          <w:rFonts w:hint="eastAsia" w:ascii="仿宋_GB2312" w:hAnsi="仿宋" w:eastAsia="仿宋_GB2312"/>
          <w:sz w:val="28"/>
          <w:szCs w:val="28"/>
        </w:rPr>
        <w:t>以为实现中国梦而奋斗为主题，</w:t>
      </w:r>
      <w:r>
        <w:rPr>
          <w:rFonts w:hint="eastAsia" w:ascii="仿宋_GB2312" w:hAnsi="仿宋" w:eastAsia="仿宋_GB2312"/>
          <w:sz w:val="28"/>
        </w:rPr>
        <w:t>紧密围绕学校中心工作，为各学院（系）研究生学习、生活、工作等方面做了大量卓有成效的工作。经校党委研究生工作部、校团委决定，同济大学第二十三届研究生委员会将表彰</w:t>
      </w:r>
      <w:r>
        <w:rPr>
          <w:rFonts w:hint="eastAsia" w:eastAsia="仿宋_GB2312"/>
          <w:sz w:val="28"/>
        </w:rPr>
        <w:t>2015-20</w:t>
      </w:r>
      <w:r>
        <w:rPr>
          <w:rFonts w:eastAsia="仿宋_GB2312"/>
          <w:sz w:val="28"/>
        </w:rPr>
        <w:t>1</w:t>
      </w:r>
      <w:r>
        <w:rPr>
          <w:rFonts w:hint="eastAsia" w:eastAsia="仿宋_GB2312"/>
          <w:sz w:val="28"/>
        </w:rPr>
        <w:t>6</w:t>
      </w:r>
      <w:r>
        <w:rPr>
          <w:rFonts w:hint="eastAsia" w:ascii="仿宋_GB2312" w:hAnsi="仿宋" w:eastAsia="仿宋_GB2312"/>
          <w:sz w:val="28"/>
        </w:rPr>
        <w:t>学年期间在各学院（系）研究生分会中表现突出的优秀研究生干部。现将具体情况通知如下：</w:t>
      </w:r>
    </w:p>
    <w:p>
      <w:pPr>
        <w:tabs>
          <w:tab w:val="center" w:pos="2160"/>
        </w:tabs>
        <w:ind w:firstLine="551" w:firstLineChars="196"/>
        <w:rPr>
          <w:rFonts w:eastAsia="仿宋_GB2312"/>
          <w:b/>
          <w:sz w:val="28"/>
        </w:rPr>
      </w:pPr>
      <w:r>
        <w:rPr>
          <w:rFonts w:hint="eastAsia" w:eastAsia="仿宋_GB2312"/>
          <w:b/>
          <w:sz w:val="28"/>
        </w:rPr>
        <w:t>一</w:t>
      </w:r>
      <w:r>
        <w:rPr>
          <w:rFonts w:eastAsia="仿宋_GB2312"/>
          <w:b/>
          <w:sz w:val="28"/>
        </w:rPr>
        <w:t>、</w:t>
      </w:r>
      <w:r>
        <w:rPr>
          <w:rFonts w:hint="eastAsia" w:eastAsia="仿宋_GB2312"/>
          <w:b/>
          <w:sz w:val="28"/>
        </w:rPr>
        <w:t>推荐条件</w:t>
      </w:r>
    </w:p>
    <w:p>
      <w:pPr>
        <w:tabs>
          <w:tab w:val="center" w:pos="2160"/>
        </w:tabs>
        <w:ind w:firstLine="549" w:firstLineChars="196"/>
        <w:rPr>
          <w:rFonts w:eastAsia="仿宋_GB2312"/>
          <w:sz w:val="28"/>
        </w:rPr>
      </w:pPr>
      <w:r>
        <w:rPr>
          <w:rFonts w:eastAsia="仿宋_GB2312"/>
          <w:sz w:val="28"/>
        </w:rPr>
        <w:t>（1）</w:t>
      </w:r>
      <w:r>
        <w:rPr>
          <w:rFonts w:hint="eastAsia" w:eastAsia="仿宋_GB2312"/>
          <w:sz w:val="28"/>
        </w:rPr>
        <w:t>至2016年4月24日，学院（系）研究生分会成立满一年；</w:t>
      </w:r>
    </w:p>
    <w:p>
      <w:pPr>
        <w:tabs>
          <w:tab w:val="center" w:pos="2160"/>
        </w:tabs>
        <w:ind w:firstLine="549" w:firstLineChars="196"/>
        <w:rPr>
          <w:rFonts w:eastAsia="仿宋_GB2312"/>
          <w:sz w:val="28"/>
        </w:rPr>
      </w:pPr>
      <w:r>
        <w:rPr>
          <w:rFonts w:eastAsia="仿宋_GB2312"/>
          <w:sz w:val="28"/>
        </w:rPr>
        <w:t>（2）</w:t>
      </w:r>
      <w:r>
        <w:rPr>
          <w:rFonts w:hint="eastAsia" w:eastAsia="仿宋_GB2312"/>
          <w:sz w:val="28"/>
        </w:rPr>
        <w:t>各学院（系）研究生分会无论规模大小（其中，“系”指化学系、数学系，不包括学院下系、所单位），</w:t>
      </w:r>
      <w:r>
        <w:rPr>
          <w:rFonts w:hint="eastAsia" w:eastAsia="仿宋_GB2312"/>
          <w:b/>
          <w:sz w:val="28"/>
        </w:rPr>
        <w:t>均推荐一名干部</w:t>
      </w:r>
      <w:r>
        <w:rPr>
          <w:rFonts w:hint="eastAsia" w:eastAsia="仿宋_GB2312"/>
          <w:sz w:val="28"/>
        </w:rPr>
        <w:t>；</w:t>
      </w:r>
    </w:p>
    <w:p>
      <w:pPr>
        <w:tabs>
          <w:tab w:val="center" w:pos="2160"/>
        </w:tabs>
        <w:ind w:firstLine="549" w:firstLineChars="196"/>
        <w:rPr>
          <w:rFonts w:eastAsia="仿宋_GB2312"/>
          <w:sz w:val="28"/>
        </w:rPr>
      </w:pPr>
      <w:r>
        <w:rPr>
          <w:rFonts w:eastAsia="仿宋_GB2312"/>
          <w:sz w:val="28"/>
        </w:rPr>
        <w:t>（3）</w:t>
      </w:r>
      <w:r>
        <w:rPr>
          <w:rFonts w:hint="eastAsia" w:eastAsia="仿宋_GB2312"/>
          <w:sz w:val="28"/>
        </w:rPr>
        <w:t>获推荐的研究生干部一般须在学院（系）研究生分会中担任主要职务并在</w:t>
      </w:r>
      <w:r>
        <w:rPr>
          <w:rFonts w:eastAsia="仿宋_GB2312"/>
          <w:sz w:val="28"/>
        </w:rPr>
        <w:t>2015</w:t>
      </w:r>
      <w:r>
        <w:rPr>
          <w:sz w:val="28"/>
        </w:rPr>
        <w:t>-20</w:t>
      </w:r>
      <w:r>
        <w:rPr>
          <w:rFonts w:eastAsia="仿宋_GB2312"/>
          <w:sz w:val="28"/>
        </w:rPr>
        <w:t>16</w:t>
      </w:r>
      <w:r>
        <w:rPr>
          <w:rFonts w:hint="eastAsia" w:eastAsia="仿宋_GB2312"/>
          <w:sz w:val="28"/>
        </w:rPr>
        <w:t>学年为学院（系）研究生分会做出突出贡献。</w:t>
      </w:r>
    </w:p>
    <w:p>
      <w:pPr>
        <w:tabs>
          <w:tab w:val="center" w:pos="2160"/>
        </w:tabs>
        <w:ind w:firstLine="551" w:firstLineChars="196"/>
        <w:rPr>
          <w:rFonts w:eastAsia="仿宋_GB2312"/>
          <w:b/>
          <w:sz w:val="28"/>
        </w:rPr>
      </w:pPr>
      <w:r>
        <w:rPr>
          <w:rFonts w:hint="eastAsia" w:eastAsia="仿宋_GB2312"/>
          <w:b/>
          <w:sz w:val="28"/>
        </w:rPr>
        <w:t>二</w:t>
      </w:r>
      <w:r>
        <w:rPr>
          <w:rFonts w:eastAsia="仿宋_GB2312"/>
          <w:b/>
          <w:sz w:val="28"/>
        </w:rPr>
        <w:t>、</w:t>
      </w:r>
      <w:r>
        <w:rPr>
          <w:rFonts w:hint="eastAsia" w:eastAsia="仿宋_GB2312"/>
          <w:b/>
          <w:sz w:val="28"/>
        </w:rPr>
        <w:t>推荐要求</w:t>
      </w:r>
    </w:p>
    <w:p>
      <w:pPr>
        <w:tabs>
          <w:tab w:val="center" w:pos="2160"/>
        </w:tabs>
        <w:ind w:firstLine="549" w:firstLineChars="196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请各学院（系）研究生分会本着“公平、公开、公正”的原则，认真做好优秀研究生干部的推荐工作，并于</w:t>
      </w:r>
      <w:r>
        <w:rPr>
          <w:rFonts w:hint="eastAsia" w:eastAsia="仿宋_GB2312"/>
          <w:b/>
          <w:sz w:val="28"/>
        </w:rPr>
        <w:t>2016年4月29日（周五）前</w:t>
      </w:r>
      <w:r>
        <w:rPr>
          <w:rFonts w:hint="eastAsia" w:eastAsia="仿宋_GB2312"/>
          <w:sz w:val="28"/>
        </w:rPr>
        <w:t>将推荐人选登记表（见附件一）交至校研究生会办公室</w:t>
      </w:r>
      <w:r>
        <w:rPr>
          <w:rFonts w:hint="eastAsia" w:ascii="仿宋_GB2312" w:hAnsi="仿宋" w:eastAsia="仿宋_GB2312"/>
          <w:sz w:val="28"/>
          <w:szCs w:val="28"/>
        </w:rPr>
        <w:t>（四平路校区：地点在大学生活动中心</w:t>
      </w:r>
      <w:r>
        <w:rPr>
          <w:rFonts w:hint="eastAsia" w:eastAsia="仿宋_GB2312"/>
          <w:sz w:val="28"/>
          <w:szCs w:val="28"/>
        </w:rPr>
        <w:t>204</w:t>
      </w:r>
      <w:r>
        <w:rPr>
          <w:rFonts w:hint="eastAsia" w:ascii="仿宋_GB2312" w:hAnsi="仿宋" w:eastAsia="仿宋_GB2312"/>
          <w:sz w:val="28"/>
          <w:szCs w:val="28"/>
        </w:rPr>
        <w:t>，时间为工作日中午</w:t>
      </w:r>
      <w:r>
        <w:rPr>
          <w:rFonts w:hint="eastAsia" w:eastAsia="仿宋_GB2312"/>
          <w:sz w:val="28"/>
          <w:szCs w:val="28"/>
        </w:rPr>
        <w:t>12:30</w:t>
      </w:r>
      <w:r>
        <w:rPr>
          <w:rFonts w:hint="eastAsia" w:ascii="仿宋_GB2312" w:hAnsi="仿宋" w:eastAsia="仿宋_GB2312"/>
          <w:sz w:val="28"/>
          <w:szCs w:val="28"/>
        </w:rPr>
        <w:t>至</w:t>
      </w:r>
      <w:r>
        <w:rPr>
          <w:rFonts w:hint="eastAsia" w:eastAsia="仿宋_GB2312"/>
          <w:sz w:val="28"/>
          <w:szCs w:val="28"/>
        </w:rPr>
        <w:t>13:15</w:t>
      </w:r>
      <w:r>
        <w:rPr>
          <w:rFonts w:hint="eastAsia" w:ascii="仿宋_GB2312" w:hAnsi="仿宋" w:eastAsia="仿宋_GB2312"/>
          <w:sz w:val="28"/>
          <w:szCs w:val="28"/>
        </w:rPr>
        <w:t>；</w:t>
      </w:r>
      <w:bookmarkStart w:id="0" w:name="OLE_LINK1"/>
      <w:r>
        <w:rPr>
          <w:rFonts w:hint="eastAsia" w:ascii="仿宋_GB2312" w:hAnsi="仿宋" w:eastAsia="仿宋_GB2312"/>
          <w:sz w:val="28"/>
          <w:szCs w:val="28"/>
        </w:rPr>
        <w:t>嘉定校区：地点在复楼（原</w:t>
      </w:r>
      <w:r>
        <w:rPr>
          <w:rFonts w:hint="eastAsia" w:eastAsia="仿宋_GB2312"/>
          <w:sz w:val="28"/>
          <w:szCs w:val="28"/>
        </w:rPr>
        <w:t>F</w:t>
      </w:r>
      <w:r>
        <w:rPr>
          <w:rFonts w:hint="eastAsia" w:ascii="仿宋_GB2312" w:hAnsi="仿宋" w:eastAsia="仿宋_GB2312"/>
          <w:sz w:val="28"/>
          <w:szCs w:val="28"/>
        </w:rPr>
        <w:t>楼）</w:t>
      </w:r>
      <w:r>
        <w:rPr>
          <w:rFonts w:hint="eastAsia" w:eastAsia="仿宋_GB2312"/>
          <w:sz w:val="28"/>
          <w:szCs w:val="28"/>
        </w:rPr>
        <w:t>113</w:t>
      </w:r>
      <w:r>
        <w:rPr>
          <w:rFonts w:hint="eastAsia" w:ascii="仿宋_GB2312" w:hAnsi="仿宋" w:eastAsia="仿宋_GB2312"/>
          <w:sz w:val="28"/>
          <w:szCs w:val="28"/>
        </w:rPr>
        <w:t>，时间为工作日中午</w:t>
      </w:r>
      <w:r>
        <w:rPr>
          <w:rFonts w:hint="eastAsia" w:eastAsia="仿宋_GB2312"/>
          <w:sz w:val="28"/>
          <w:szCs w:val="28"/>
        </w:rPr>
        <w:t>12:30</w:t>
      </w:r>
      <w:r>
        <w:rPr>
          <w:rFonts w:hint="eastAsia" w:ascii="仿宋_GB2312" w:hAnsi="仿宋" w:eastAsia="仿宋_GB2312"/>
          <w:sz w:val="28"/>
          <w:szCs w:val="28"/>
        </w:rPr>
        <w:t>至</w:t>
      </w:r>
      <w:r>
        <w:rPr>
          <w:rFonts w:hint="eastAsia" w:eastAsia="仿宋_GB2312"/>
          <w:sz w:val="28"/>
          <w:szCs w:val="28"/>
        </w:rPr>
        <w:t>13:15）</w:t>
      </w:r>
      <w:r>
        <w:rPr>
          <w:rFonts w:hint="eastAsia" w:ascii="仿宋_GB2312" w:hAnsi="仿宋" w:eastAsia="仿宋_GB2312"/>
          <w:sz w:val="28"/>
          <w:szCs w:val="28"/>
        </w:rPr>
        <w:t>。</w:t>
      </w:r>
      <w:bookmarkEnd w:id="0"/>
      <w:r>
        <w:rPr>
          <w:rFonts w:hint="eastAsia" w:ascii="仿宋_GB2312" w:hAnsi="仿宋" w:eastAsia="仿宋_GB2312"/>
          <w:sz w:val="28"/>
          <w:szCs w:val="28"/>
        </w:rPr>
        <w:t>优秀研究生干部</w:t>
      </w:r>
      <w:r>
        <w:rPr>
          <w:rFonts w:hint="eastAsia" w:eastAsia="仿宋_GB2312"/>
          <w:sz w:val="28"/>
        </w:rPr>
        <w:t>电子版登记表</w:t>
      </w:r>
      <w:r>
        <w:rPr>
          <w:rFonts w:hint="eastAsia" w:ascii="仿宋_GB2312" w:hAnsi="仿宋" w:eastAsia="仿宋_GB2312"/>
          <w:sz w:val="28"/>
          <w:szCs w:val="28"/>
        </w:rPr>
        <w:t>请从同济大学研究生教育管理信息系统（</w:t>
      </w:r>
      <w:r>
        <w:rPr>
          <w:rFonts w:eastAsia="仿宋_GB2312"/>
          <w:sz w:val="28"/>
          <w:szCs w:val="28"/>
        </w:rPr>
        <w:t>http://yjsxt.tongji.edu.cn/</w:t>
      </w:r>
      <w:r>
        <w:rPr>
          <w:rFonts w:hint="eastAsia" w:ascii="仿宋_GB2312" w:hAnsi="仿宋" w:eastAsia="仿宋_GB2312"/>
          <w:sz w:val="28"/>
          <w:szCs w:val="28"/>
        </w:rPr>
        <w:t>），或共青团同济大学委员会网站（</w:t>
      </w:r>
      <w:r>
        <w:rPr>
          <w:rFonts w:eastAsia="仿宋_GB2312"/>
          <w:sz w:val="28"/>
          <w:szCs w:val="28"/>
        </w:rPr>
        <w:t>http://youth.tongji.edu.cn/</w:t>
      </w:r>
      <w:r>
        <w:rPr>
          <w:rFonts w:hint="eastAsia" w:ascii="仿宋_GB2312" w:hAnsi="仿宋" w:eastAsia="仿宋_GB2312"/>
          <w:sz w:val="28"/>
          <w:szCs w:val="28"/>
        </w:rPr>
        <w:t>），或同济大学党委研究生工作部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网站</w:t>
      </w:r>
      <w:bookmarkStart w:id="1" w:name="_GoBack"/>
      <w:bookmarkEnd w:id="1"/>
      <w:r>
        <w:rPr>
          <w:rFonts w:hint="eastAsia" w:ascii="仿宋_GB2312" w:hAnsi="仿宋"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http://ygb.tongji.edu.cn/</w:t>
      </w:r>
      <w:r>
        <w:rPr>
          <w:rFonts w:hint="eastAsia" w:ascii="仿宋_GB2312" w:hAnsi="仿宋" w:eastAsia="仿宋_GB2312"/>
          <w:sz w:val="28"/>
          <w:szCs w:val="28"/>
        </w:rPr>
        <w:t>）下载，填写完后</w:t>
      </w:r>
      <w:r>
        <w:rPr>
          <w:rFonts w:eastAsia="仿宋_GB2312"/>
          <w:sz w:val="28"/>
          <w:szCs w:val="28"/>
        </w:rPr>
        <w:t>于</w:t>
      </w:r>
      <w:r>
        <w:rPr>
          <w:rFonts w:hint="eastAsia" w:eastAsia="仿宋_GB2312"/>
          <w:sz w:val="28"/>
          <w:szCs w:val="28"/>
        </w:rPr>
        <w:t>4</w:t>
      </w:r>
      <w:r>
        <w:rPr>
          <w:rFonts w:eastAsia="仿宋_GB2312"/>
          <w:sz w:val="28"/>
          <w:szCs w:val="28"/>
        </w:rPr>
        <w:t>月</w:t>
      </w:r>
      <w:r>
        <w:rPr>
          <w:rFonts w:hint="eastAsia" w:eastAsia="仿宋_GB2312"/>
          <w:sz w:val="28"/>
          <w:szCs w:val="28"/>
        </w:rPr>
        <w:t>29</w:t>
      </w:r>
      <w:r>
        <w:rPr>
          <w:rFonts w:eastAsia="仿宋_GB2312"/>
          <w:sz w:val="28"/>
          <w:szCs w:val="28"/>
        </w:rPr>
        <w:t>日</w:t>
      </w:r>
      <w:r>
        <w:rPr>
          <w:rFonts w:hint="eastAsia" w:eastAsia="仿宋_GB2312"/>
          <w:sz w:val="28"/>
          <w:szCs w:val="28"/>
        </w:rPr>
        <w:t>（周五）</w:t>
      </w:r>
      <w:r>
        <w:rPr>
          <w:rFonts w:eastAsia="仿宋_GB2312"/>
          <w:sz w:val="28"/>
          <w:szCs w:val="28"/>
        </w:rPr>
        <w:t>前</w:t>
      </w:r>
      <w:r>
        <w:rPr>
          <w:rFonts w:hint="eastAsia" w:ascii="仿宋_GB2312" w:hAnsi="仿宋" w:eastAsia="仿宋_GB2312"/>
          <w:sz w:val="28"/>
          <w:szCs w:val="28"/>
        </w:rPr>
        <w:t>发送至</w:t>
      </w:r>
      <w:r>
        <w:rPr>
          <w:rFonts w:hint="eastAsia" w:eastAsia="仿宋_GB2312"/>
          <w:sz w:val="28"/>
          <w:szCs w:val="28"/>
        </w:rPr>
        <w:t>tjydh23@163.com。</w:t>
      </w:r>
    </w:p>
    <w:p>
      <w:pPr>
        <w:tabs>
          <w:tab w:val="center" w:pos="2160"/>
        </w:tabs>
        <w:ind w:firstLine="549" w:firstLineChars="196"/>
        <w:rPr>
          <w:rFonts w:ascii="仿宋_GB2312" w:hAnsi="仿宋" w:eastAsia="仿宋_GB2312"/>
          <w:sz w:val="28"/>
          <w:szCs w:val="28"/>
        </w:rPr>
      </w:pPr>
    </w:p>
    <w:p>
      <w:pPr>
        <w:tabs>
          <w:tab w:val="center" w:pos="2160"/>
        </w:tabs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联系人：四平校区   程  宽  18801791548</w:t>
      </w:r>
    </w:p>
    <w:p>
      <w:pPr>
        <w:tabs>
          <w:tab w:val="center" w:pos="2160"/>
        </w:tabs>
        <w:ind w:firstLine="1134" w:firstLineChars="405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嘉定校区   冯俊凯  18801930166</w:t>
      </w:r>
    </w:p>
    <w:p>
      <w:pPr>
        <w:tabs>
          <w:tab w:val="center" w:pos="2160"/>
        </w:tabs>
        <w:ind w:firstLine="549" w:firstLineChars="196"/>
        <w:rPr>
          <w:rFonts w:eastAsia="仿宋_GB2312"/>
          <w:sz w:val="28"/>
        </w:rPr>
      </w:pPr>
    </w:p>
    <w:p>
      <w:pPr>
        <w:tabs>
          <w:tab w:val="center" w:pos="2160"/>
        </w:tabs>
        <w:ind w:firstLine="549" w:firstLineChars="196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jc w:val="righ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同济大学第二十二届研究生委员会</w:t>
      </w:r>
    </w:p>
    <w:p>
      <w:pPr>
        <w:tabs>
          <w:tab w:val="center" w:pos="2160"/>
        </w:tabs>
        <w:wordWrap w:val="0"/>
        <w:ind w:firstLine="549" w:firstLineChars="196"/>
        <w:jc w:val="right"/>
        <w:rPr>
          <w:rFonts w:ascii="仿宋_GB2312" w:hAnsi="仿宋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2016</w:t>
      </w:r>
      <w:r>
        <w:rPr>
          <w:rFonts w:hint="eastAsia" w:ascii="仿宋_GB2312" w:hAnsi="仿宋" w:eastAsia="仿宋_GB2312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</w:rPr>
        <w:t>4</w:t>
      </w:r>
      <w:r>
        <w:rPr>
          <w:rFonts w:hint="eastAsia" w:ascii="仿宋_GB2312" w:hAnsi="仿宋" w:eastAsia="仿宋_GB2312"/>
          <w:sz w:val="28"/>
          <w:szCs w:val="28"/>
        </w:rPr>
        <w:t>月</w:t>
      </w:r>
      <w:r>
        <w:rPr>
          <w:rFonts w:hint="eastAsia" w:eastAsia="仿宋_GB2312"/>
          <w:sz w:val="28"/>
          <w:szCs w:val="28"/>
        </w:rPr>
        <w:t>22</w:t>
      </w:r>
      <w:r>
        <w:rPr>
          <w:rFonts w:hint="eastAsia" w:ascii="仿宋_GB2312" w:hAnsi="仿宋" w:eastAsia="仿宋_GB2312"/>
          <w:sz w:val="28"/>
          <w:szCs w:val="28"/>
        </w:rPr>
        <w:t xml:space="preserve">日       </w:t>
      </w:r>
    </w:p>
    <w:p>
      <w:pPr>
        <w:rPr>
          <w:rFonts w:ascii="黑体" w:eastAsia="黑体"/>
          <w:sz w:val="24"/>
        </w:rPr>
      </w:pPr>
    </w:p>
    <w:p>
      <w:pPr>
        <w:rPr>
          <w:rFonts w:ascii="黑体" w:eastAsia="黑体"/>
          <w:sz w:val="24"/>
        </w:rPr>
      </w:pPr>
    </w:p>
    <w:p>
      <w:pPr>
        <w:rPr>
          <w:rFonts w:ascii="黑体" w:eastAsia="黑体"/>
          <w:sz w:val="24"/>
        </w:rPr>
      </w:pPr>
    </w:p>
    <w:p>
      <w:pPr>
        <w:rPr>
          <w:rFonts w:ascii="黑体" w:eastAsia="黑体"/>
          <w:sz w:val="24"/>
        </w:rPr>
      </w:pPr>
    </w:p>
    <w:p>
      <w:pPr>
        <w:rPr>
          <w:rFonts w:ascii="黑体" w:eastAsia="黑体"/>
          <w:sz w:val="24"/>
        </w:rPr>
      </w:pPr>
    </w:p>
    <w:p>
      <w:pPr>
        <w:rPr>
          <w:rFonts w:ascii="黑体" w:eastAsia="黑体"/>
          <w:sz w:val="24"/>
        </w:rPr>
      </w:pPr>
    </w:p>
    <w:p>
      <w:pPr>
        <w:rPr>
          <w:rFonts w:ascii="黑体" w:eastAsia="黑体"/>
          <w:sz w:val="24"/>
        </w:rPr>
      </w:pPr>
    </w:p>
    <w:p>
      <w:pPr>
        <w:rPr>
          <w:rFonts w:ascii="黑体" w:eastAsia="黑体"/>
          <w:sz w:val="24"/>
        </w:rPr>
      </w:pPr>
    </w:p>
    <w:p>
      <w:pPr>
        <w:rPr>
          <w:rFonts w:ascii="黑体" w:eastAsia="黑体"/>
          <w:sz w:val="24"/>
        </w:rPr>
      </w:pPr>
    </w:p>
    <w:p>
      <w:pPr>
        <w:rPr>
          <w:rFonts w:ascii="黑体" w:eastAsia="黑体"/>
          <w:sz w:val="24"/>
        </w:rPr>
      </w:pPr>
    </w:p>
    <w:p>
      <w:pPr>
        <w:rPr>
          <w:rFonts w:ascii="黑体" w:eastAsia="黑体"/>
          <w:sz w:val="24"/>
        </w:rPr>
      </w:pPr>
    </w:p>
    <w:p>
      <w:pPr>
        <w:rPr>
          <w:rFonts w:ascii="黑体" w:eastAsia="黑体"/>
          <w:sz w:val="24"/>
        </w:rPr>
      </w:pPr>
    </w:p>
    <w:p>
      <w:pPr>
        <w:rPr>
          <w:rFonts w:ascii="黑体" w:eastAsia="黑体"/>
          <w:sz w:val="24"/>
        </w:rPr>
      </w:pPr>
    </w:p>
    <w:p>
      <w:pPr>
        <w:rPr>
          <w:rFonts w:ascii="黑体" w:eastAsia="黑体"/>
          <w:sz w:val="24"/>
        </w:rPr>
      </w:pPr>
    </w:p>
    <w:p>
      <w:pPr>
        <w:rPr>
          <w:rFonts w:ascii="黑体" w:eastAsia="黑体"/>
          <w:sz w:val="24"/>
        </w:rPr>
      </w:pPr>
    </w:p>
    <w:p>
      <w:pPr>
        <w:rPr>
          <w:rFonts w:ascii="黑体" w:eastAsia="黑体"/>
          <w:sz w:val="24"/>
        </w:rPr>
      </w:pPr>
    </w:p>
    <w:p>
      <w:pPr>
        <w:rPr>
          <w:rFonts w:ascii="黑体" w:eastAsia="黑体"/>
          <w:sz w:val="24"/>
        </w:rPr>
      </w:pPr>
    </w:p>
    <w:p>
      <w:pPr>
        <w:pStyle w:val="8"/>
        <w:ind w:firstLine="0" w:firstLineChars="0"/>
        <w:rPr>
          <w:rFonts w:ascii="仿宋_GB2312" w:eastAsia="仿宋_GB2312"/>
          <w:spacing w:val="-2"/>
          <w:sz w:val="30"/>
          <w:szCs w:val="30"/>
        </w:rPr>
      </w:pPr>
    </w:p>
    <w:p>
      <w:pPr>
        <w:rPr>
          <w:rFonts w:ascii="方正小标宋简体" w:eastAsia="方正小标宋简体"/>
          <w:spacing w:val="-2"/>
          <w:sz w:val="36"/>
          <w:szCs w:val="36"/>
        </w:rPr>
      </w:pPr>
      <w:r>
        <w:rPr>
          <w:rFonts w:hint="eastAsia" w:ascii="黑体" w:eastAsia="黑体"/>
          <w:sz w:val="24"/>
        </w:rPr>
        <w:t>附件一：</w:t>
      </w:r>
    </w:p>
    <w:p>
      <w:pPr>
        <w:jc w:val="center"/>
        <w:rPr>
          <w:rFonts w:ascii="方正小标宋简体" w:eastAsia="方正小标宋简体"/>
          <w:sz w:val="36"/>
          <w:szCs w:val="28"/>
        </w:rPr>
      </w:pPr>
      <w:r>
        <w:rPr>
          <w:rFonts w:hint="eastAsia" w:ascii="方正小标宋简体" w:eastAsia="方正小标宋简体"/>
          <w:sz w:val="36"/>
          <w:szCs w:val="28"/>
        </w:rPr>
        <w:t>同济大学优秀研究生干部登记表</w:t>
      </w:r>
    </w:p>
    <w:p>
      <w:pPr>
        <w:wordWrap w:val="0"/>
        <w:jc w:val="right"/>
        <w:rPr>
          <w:b/>
          <w:sz w:val="24"/>
          <w:szCs w:val="21"/>
        </w:rPr>
      </w:pPr>
      <w:r>
        <w:rPr>
          <w:b/>
          <w:sz w:val="24"/>
          <w:szCs w:val="21"/>
        </w:rPr>
        <w:t xml:space="preserve">年 </w:t>
      </w:r>
      <w:r>
        <w:rPr>
          <w:rFonts w:hint="eastAsia"/>
          <w:b/>
          <w:sz w:val="24"/>
          <w:szCs w:val="21"/>
        </w:rPr>
        <w:t xml:space="preserve"> </w:t>
      </w:r>
      <w:r>
        <w:rPr>
          <w:b/>
          <w:sz w:val="24"/>
          <w:szCs w:val="21"/>
        </w:rPr>
        <w:t xml:space="preserve">月 </w:t>
      </w:r>
      <w:r>
        <w:rPr>
          <w:rFonts w:hint="eastAsia"/>
          <w:b/>
          <w:sz w:val="24"/>
          <w:szCs w:val="21"/>
        </w:rPr>
        <w:t xml:space="preserve"> </w:t>
      </w:r>
      <w:r>
        <w:rPr>
          <w:b/>
          <w:sz w:val="24"/>
          <w:szCs w:val="21"/>
        </w:rPr>
        <w:t>日</w:t>
      </w:r>
    </w:p>
    <w:tbl>
      <w:tblPr>
        <w:tblStyle w:val="7"/>
        <w:tblW w:w="9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80"/>
        <w:gridCol w:w="1548"/>
        <w:gridCol w:w="806"/>
        <w:gridCol w:w="1273"/>
        <w:gridCol w:w="1276"/>
        <w:gridCol w:w="286"/>
        <w:gridCol w:w="848"/>
        <w:gridCol w:w="139"/>
        <w:gridCol w:w="7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72" w:hRule="atLeast"/>
          <w:jc w:val="center"/>
        </w:trPr>
        <w:tc>
          <w:tcPr>
            <w:tcW w:w="94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学院（系、所）：</w:t>
            </w:r>
            <w:r>
              <w:rPr>
                <w:rFonts w:eastAsia="仿宋_GB2312"/>
                <w:sz w:val="24"/>
              </w:rPr>
              <w:t>_________________</w:t>
            </w:r>
            <w:r>
              <w:rPr>
                <w:rFonts w:hint="eastAsia" w:ascii="仿宋_GB2312" w:eastAsia="仿宋_GB2312"/>
                <w:sz w:val="24"/>
              </w:rPr>
              <w:t>专业：</w:t>
            </w:r>
            <w:r>
              <w:rPr>
                <w:rFonts w:eastAsia="仿宋_GB2312"/>
                <w:sz w:val="24"/>
              </w:rPr>
              <w:t>________________</w:t>
            </w:r>
            <w:r>
              <w:rPr>
                <w:rFonts w:hint="eastAsia" w:eastAsia="仿宋_GB2312"/>
                <w:sz w:val="24"/>
              </w:rPr>
              <w:t>___</w:t>
            </w:r>
            <w:r>
              <w:rPr>
                <w:rFonts w:eastAsia="仿宋_GB2312"/>
                <w:sz w:val="24"/>
              </w:rPr>
              <w:t>_</w:t>
            </w:r>
            <w:r>
              <w:rPr>
                <w:rFonts w:hint="eastAsia" w:ascii="仿宋_GB2312" w:eastAsia="仿宋_GB2312"/>
                <w:sz w:val="24"/>
              </w:rPr>
              <w:t>年级</w:t>
            </w:r>
            <w:r>
              <w:rPr>
                <w:rFonts w:eastAsia="仿宋_GB2312"/>
                <w:sz w:val="24"/>
              </w:rPr>
              <w:t>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36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文化程度</w:t>
            </w:r>
          </w:p>
        </w:tc>
        <w:tc>
          <w:tcPr>
            <w:tcW w:w="34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 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 貌</w:t>
            </w:r>
          </w:p>
        </w:tc>
        <w:tc>
          <w:tcPr>
            <w:tcW w:w="36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现任职务</w:t>
            </w:r>
          </w:p>
        </w:tc>
        <w:tc>
          <w:tcPr>
            <w:tcW w:w="34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  讯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96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经历</w:t>
            </w:r>
          </w:p>
        </w:tc>
        <w:tc>
          <w:tcPr>
            <w:tcW w:w="83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7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受过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何种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奖励</w:t>
            </w:r>
          </w:p>
        </w:tc>
        <w:tc>
          <w:tcPr>
            <w:tcW w:w="83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基层意见（章）</w:t>
            </w:r>
          </w:p>
        </w:tc>
        <w:tc>
          <w:tcPr>
            <w:tcW w:w="59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学校意见（章）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648" w:hRule="atLeast"/>
          <w:jc w:val="center"/>
        </w:trPr>
        <w:tc>
          <w:tcPr>
            <w:tcW w:w="3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ind w:right="120"/>
              <w:jc w:val="righ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（学院（系、所）党团公章）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jc w:val="righ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（校团委公章）</w:t>
            </w:r>
          </w:p>
        </w:tc>
        <w:tc>
          <w:tcPr>
            <w:tcW w:w="3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jc w:val="righ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（党委研究生工作部公章）</w:t>
            </w:r>
          </w:p>
        </w:tc>
      </w:tr>
    </w:tbl>
    <w:p>
      <w:pPr>
        <w:spacing w:line="300" w:lineRule="auto"/>
        <w:ind w:left="-424" w:leftChars="-202"/>
        <w:rPr>
          <w:rFonts w:eastAsia="仿宋_GB2312"/>
          <w:sz w:val="22"/>
        </w:rPr>
      </w:pPr>
      <w:r>
        <w:rPr>
          <w:rFonts w:eastAsia="仿宋_GB2312"/>
          <w:sz w:val="22"/>
        </w:rPr>
        <w:t xml:space="preserve">注: </w:t>
      </w:r>
      <w:r>
        <w:rPr>
          <w:rFonts w:hint="eastAsia" w:eastAsia="仿宋_GB2312"/>
          <w:sz w:val="22"/>
        </w:rPr>
        <w:t>（1）</w:t>
      </w:r>
      <w:r>
        <w:rPr>
          <w:rFonts w:eastAsia="仿宋_GB2312"/>
          <w:sz w:val="22"/>
        </w:rPr>
        <w:t>随表</w:t>
      </w:r>
      <w:r>
        <w:rPr>
          <w:rFonts w:hint="eastAsia" w:eastAsia="仿宋_GB2312"/>
          <w:sz w:val="22"/>
        </w:rPr>
        <w:t>须</w:t>
      </w:r>
      <w:r>
        <w:rPr>
          <w:rFonts w:eastAsia="仿宋_GB2312"/>
          <w:sz w:val="22"/>
        </w:rPr>
        <w:t>附</w:t>
      </w:r>
      <w:r>
        <w:rPr>
          <w:rFonts w:hint="eastAsia" w:eastAsia="仿宋_GB2312"/>
          <w:sz w:val="22"/>
        </w:rPr>
        <w:t>个人</w:t>
      </w:r>
      <w:r>
        <w:rPr>
          <w:rFonts w:eastAsia="仿宋_GB2312"/>
          <w:sz w:val="22"/>
        </w:rPr>
        <w:t>事迹材料；</w:t>
      </w:r>
    </w:p>
    <w:p>
      <w:pPr>
        <w:pStyle w:val="8"/>
        <w:ind w:left="550" w:hanging="550" w:hangingChars="250"/>
        <w:rPr>
          <w:rFonts w:ascii="仿宋_GB2312" w:eastAsia="仿宋_GB2312"/>
          <w:spacing w:val="-2"/>
          <w:sz w:val="30"/>
          <w:szCs w:val="30"/>
        </w:rPr>
      </w:pPr>
      <w:r>
        <w:rPr>
          <w:rFonts w:hint="eastAsia" w:eastAsia="仿宋_GB2312"/>
          <w:sz w:val="22"/>
        </w:rPr>
        <w:t>（2）</w:t>
      </w:r>
      <w:r>
        <w:rPr>
          <w:rFonts w:eastAsia="仿宋_GB2312"/>
          <w:sz w:val="22"/>
        </w:rPr>
        <w:t>表格及材料须提交纸质</w:t>
      </w:r>
      <w:r>
        <w:rPr>
          <w:rFonts w:hint="eastAsia" w:eastAsia="仿宋_GB2312"/>
          <w:sz w:val="22"/>
        </w:rPr>
        <w:t>版</w:t>
      </w:r>
      <w:r>
        <w:rPr>
          <w:rFonts w:eastAsia="仿宋_GB2312"/>
          <w:sz w:val="22"/>
        </w:rPr>
        <w:t>及电子</w:t>
      </w:r>
      <w:r>
        <w:rPr>
          <w:rFonts w:hint="eastAsia" w:eastAsia="仿宋_GB2312"/>
          <w:sz w:val="22"/>
        </w:rPr>
        <w:t>版</w:t>
      </w:r>
      <w:r>
        <w:rPr>
          <w:rFonts w:eastAsia="仿宋_GB2312"/>
          <w:sz w:val="22"/>
        </w:rPr>
        <w:t>两种版本。</w:t>
      </w:r>
      <w:r>
        <w:rPr>
          <w:rFonts w:hint="eastAsia" w:eastAsia="仿宋_GB2312"/>
          <w:sz w:val="22"/>
        </w:rPr>
        <w:t>纸质版须</w:t>
      </w:r>
      <w:r>
        <w:rPr>
          <w:rFonts w:eastAsia="仿宋_GB2312"/>
          <w:sz w:val="22"/>
        </w:rPr>
        <w:t>一式两份</w:t>
      </w:r>
      <w:r>
        <w:rPr>
          <w:rFonts w:hint="eastAsia" w:eastAsia="仿宋_GB2312"/>
          <w:sz w:val="22"/>
        </w:rPr>
        <w:t>（一份本人存档，一份存学校，</w:t>
      </w:r>
      <w:r>
        <w:rPr>
          <w:rFonts w:hint="eastAsia" w:eastAsia="仿宋_GB2312"/>
          <w:sz w:val="22"/>
          <w:szCs w:val="22"/>
        </w:rPr>
        <w:t>于</w:t>
      </w:r>
      <w:r>
        <w:rPr>
          <w:rFonts w:hint="eastAsia" w:eastAsia="仿宋_GB2312"/>
          <w:b/>
          <w:sz w:val="22"/>
          <w:szCs w:val="22"/>
        </w:rPr>
        <w:t>2016年4月29日前</w:t>
      </w:r>
      <w:r>
        <w:rPr>
          <w:rFonts w:hint="eastAsia" w:eastAsia="仿宋_GB2312"/>
          <w:sz w:val="22"/>
          <w:szCs w:val="22"/>
        </w:rPr>
        <w:t>将推荐人选登记表交至校研究生会办公室</w:t>
      </w:r>
      <w:r>
        <w:rPr>
          <w:rFonts w:hint="eastAsia" w:ascii="仿宋_GB2312" w:hAnsi="仿宋" w:eastAsia="仿宋_GB2312"/>
          <w:sz w:val="22"/>
          <w:szCs w:val="22"/>
        </w:rPr>
        <w:t>（四平路校区：地点在大学生活动中心</w:t>
      </w:r>
      <w:r>
        <w:rPr>
          <w:rFonts w:hint="eastAsia" w:eastAsia="仿宋_GB2312"/>
          <w:sz w:val="22"/>
          <w:szCs w:val="22"/>
        </w:rPr>
        <w:t>204</w:t>
      </w:r>
      <w:r>
        <w:rPr>
          <w:rFonts w:hint="eastAsia" w:ascii="仿宋_GB2312" w:hAnsi="仿宋" w:eastAsia="仿宋_GB2312"/>
          <w:sz w:val="22"/>
          <w:szCs w:val="22"/>
        </w:rPr>
        <w:t>，时间为工作日中午</w:t>
      </w:r>
      <w:r>
        <w:rPr>
          <w:rFonts w:hint="eastAsia" w:eastAsia="仿宋_GB2312"/>
          <w:sz w:val="22"/>
          <w:szCs w:val="22"/>
        </w:rPr>
        <w:t>12:30</w:t>
      </w:r>
      <w:r>
        <w:rPr>
          <w:rFonts w:hint="eastAsia" w:ascii="仿宋_GB2312" w:hAnsi="仿宋" w:eastAsia="仿宋_GB2312"/>
          <w:sz w:val="22"/>
          <w:szCs w:val="22"/>
        </w:rPr>
        <w:t>至</w:t>
      </w:r>
      <w:r>
        <w:rPr>
          <w:rFonts w:hint="eastAsia" w:eastAsia="仿宋_GB2312"/>
          <w:sz w:val="22"/>
          <w:szCs w:val="22"/>
        </w:rPr>
        <w:t>13:15</w:t>
      </w:r>
      <w:r>
        <w:rPr>
          <w:rFonts w:hint="eastAsia" w:ascii="仿宋_GB2312" w:hAnsi="仿宋" w:eastAsia="仿宋_GB2312"/>
          <w:sz w:val="22"/>
          <w:szCs w:val="22"/>
        </w:rPr>
        <w:t>；嘉定校区：地点在复楼（原</w:t>
      </w:r>
      <w:r>
        <w:rPr>
          <w:rFonts w:hint="eastAsia" w:eastAsia="仿宋_GB2312"/>
          <w:sz w:val="22"/>
          <w:szCs w:val="22"/>
        </w:rPr>
        <w:t>F</w:t>
      </w:r>
      <w:r>
        <w:rPr>
          <w:rFonts w:hint="eastAsia" w:ascii="仿宋_GB2312" w:hAnsi="仿宋" w:eastAsia="仿宋_GB2312"/>
          <w:sz w:val="22"/>
          <w:szCs w:val="22"/>
        </w:rPr>
        <w:t>楼）</w:t>
      </w:r>
      <w:r>
        <w:rPr>
          <w:rFonts w:hint="eastAsia" w:eastAsia="仿宋_GB2312"/>
          <w:sz w:val="22"/>
          <w:szCs w:val="22"/>
        </w:rPr>
        <w:t>113</w:t>
      </w:r>
      <w:r>
        <w:rPr>
          <w:rFonts w:hint="eastAsia" w:ascii="仿宋_GB2312" w:hAnsi="仿宋" w:eastAsia="仿宋_GB2312"/>
          <w:sz w:val="22"/>
          <w:szCs w:val="22"/>
        </w:rPr>
        <w:t>，时间为工作日中午</w:t>
      </w:r>
      <w:r>
        <w:rPr>
          <w:rFonts w:eastAsia="仿宋_GB2312"/>
          <w:sz w:val="22"/>
          <w:szCs w:val="22"/>
        </w:rPr>
        <w:t>12:30</w:t>
      </w:r>
      <w:r>
        <w:rPr>
          <w:rFonts w:hint="eastAsia" w:ascii="仿宋_GB2312" w:hAnsi="仿宋" w:eastAsia="仿宋_GB2312"/>
          <w:sz w:val="22"/>
          <w:szCs w:val="22"/>
        </w:rPr>
        <w:t>至</w:t>
      </w:r>
      <w:r>
        <w:rPr>
          <w:rFonts w:eastAsia="仿宋_GB2312"/>
          <w:sz w:val="22"/>
          <w:szCs w:val="22"/>
        </w:rPr>
        <w:t>13:15</w:t>
      </w:r>
      <w:r>
        <w:rPr>
          <w:rFonts w:hint="eastAsia" w:eastAsia="仿宋_GB2312"/>
          <w:sz w:val="22"/>
          <w:szCs w:val="22"/>
        </w:rPr>
        <w:t>）</w:t>
      </w:r>
      <w:r>
        <w:rPr>
          <w:rFonts w:hint="eastAsia" w:ascii="仿宋_GB2312" w:hAnsi="仿宋" w:eastAsia="仿宋_GB2312"/>
          <w:sz w:val="22"/>
          <w:szCs w:val="22"/>
        </w:rPr>
        <w:t>。</w:t>
      </w:r>
      <w:r>
        <w:rPr>
          <w:rFonts w:hint="eastAsia" w:eastAsia="仿宋_GB2312"/>
          <w:b/>
          <w:sz w:val="22"/>
          <w:szCs w:val="22"/>
        </w:rPr>
        <w:t>电子版登记表请一并于2016年4月29日前发送至tjydh23@163.com</w:t>
      </w:r>
      <w:r>
        <w:rPr>
          <w:rFonts w:hint="eastAsia" w:eastAsia="仿宋_GB2312"/>
          <w:sz w:val="22"/>
          <w:szCs w:val="2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F799A"/>
    <w:rsid w:val="000A3ADA"/>
    <w:rsid w:val="001232E6"/>
    <w:rsid w:val="00130E9C"/>
    <w:rsid w:val="001315A3"/>
    <w:rsid w:val="00176286"/>
    <w:rsid w:val="001A6201"/>
    <w:rsid w:val="001C2AD3"/>
    <w:rsid w:val="001C5314"/>
    <w:rsid w:val="001C60E8"/>
    <w:rsid w:val="001D7EAD"/>
    <w:rsid w:val="0024358D"/>
    <w:rsid w:val="002B103E"/>
    <w:rsid w:val="00337DDB"/>
    <w:rsid w:val="00355C30"/>
    <w:rsid w:val="003606AE"/>
    <w:rsid w:val="003C690C"/>
    <w:rsid w:val="0042784E"/>
    <w:rsid w:val="00455FA5"/>
    <w:rsid w:val="004A2CA9"/>
    <w:rsid w:val="004A6114"/>
    <w:rsid w:val="004C07FB"/>
    <w:rsid w:val="004C5471"/>
    <w:rsid w:val="004C5F61"/>
    <w:rsid w:val="004C7057"/>
    <w:rsid w:val="004D2217"/>
    <w:rsid w:val="004F6EDD"/>
    <w:rsid w:val="005034EC"/>
    <w:rsid w:val="0050678A"/>
    <w:rsid w:val="00511316"/>
    <w:rsid w:val="00512983"/>
    <w:rsid w:val="0051553F"/>
    <w:rsid w:val="00517B1D"/>
    <w:rsid w:val="00523E61"/>
    <w:rsid w:val="00543893"/>
    <w:rsid w:val="00546DEC"/>
    <w:rsid w:val="00551638"/>
    <w:rsid w:val="00557B82"/>
    <w:rsid w:val="00567698"/>
    <w:rsid w:val="00571FAD"/>
    <w:rsid w:val="005E6AEE"/>
    <w:rsid w:val="005F3BC9"/>
    <w:rsid w:val="005F4173"/>
    <w:rsid w:val="006607FA"/>
    <w:rsid w:val="00676355"/>
    <w:rsid w:val="00682E71"/>
    <w:rsid w:val="006A454A"/>
    <w:rsid w:val="006C59DC"/>
    <w:rsid w:val="006F46C6"/>
    <w:rsid w:val="0071394E"/>
    <w:rsid w:val="00714398"/>
    <w:rsid w:val="00764FAC"/>
    <w:rsid w:val="00791819"/>
    <w:rsid w:val="007B2FE9"/>
    <w:rsid w:val="007B36C5"/>
    <w:rsid w:val="007D7EA4"/>
    <w:rsid w:val="007F3962"/>
    <w:rsid w:val="0085268C"/>
    <w:rsid w:val="0086520A"/>
    <w:rsid w:val="00872E27"/>
    <w:rsid w:val="008F2859"/>
    <w:rsid w:val="00A22D9A"/>
    <w:rsid w:val="00A30A8B"/>
    <w:rsid w:val="00A373A1"/>
    <w:rsid w:val="00A54A84"/>
    <w:rsid w:val="00A839AC"/>
    <w:rsid w:val="00AA7614"/>
    <w:rsid w:val="00AB243F"/>
    <w:rsid w:val="00AB3593"/>
    <w:rsid w:val="00AC4A0A"/>
    <w:rsid w:val="00AC6D56"/>
    <w:rsid w:val="00AF531D"/>
    <w:rsid w:val="00B37550"/>
    <w:rsid w:val="00B630BF"/>
    <w:rsid w:val="00BB20AA"/>
    <w:rsid w:val="00BF0389"/>
    <w:rsid w:val="00BF799A"/>
    <w:rsid w:val="00C5770E"/>
    <w:rsid w:val="00C66362"/>
    <w:rsid w:val="00CA77F6"/>
    <w:rsid w:val="00CB1A90"/>
    <w:rsid w:val="00CB4BAB"/>
    <w:rsid w:val="00D0767E"/>
    <w:rsid w:val="00D1454D"/>
    <w:rsid w:val="00D15603"/>
    <w:rsid w:val="00D22F3F"/>
    <w:rsid w:val="00D70885"/>
    <w:rsid w:val="00D86F74"/>
    <w:rsid w:val="00DA0C5F"/>
    <w:rsid w:val="00DB4AD3"/>
    <w:rsid w:val="00E34C70"/>
    <w:rsid w:val="00E436B3"/>
    <w:rsid w:val="00ED3BCF"/>
    <w:rsid w:val="00F4050E"/>
    <w:rsid w:val="00F6625F"/>
    <w:rsid w:val="00F902CE"/>
    <w:rsid w:val="0D361733"/>
    <w:rsid w:val="171711F1"/>
    <w:rsid w:val="2DBC462F"/>
    <w:rsid w:val="342454EE"/>
    <w:rsid w:val="3EDC5CFB"/>
    <w:rsid w:val="454027DC"/>
    <w:rsid w:val="499110D6"/>
    <w:rsid w:val="56FB3508"/>
    <w:rsid w:val="623A1DFB"/>
    <w:rsid w:val="7149042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link w:val="11"/>
    <w:unhideWhenUsed/>
    <w:qFormat/>
    <w:uiPriority w:val="0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日期 Char"/>
    <w:basedOn w:val="5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fontTable" Target="fontTable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customXml" Target="../customXml/item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199</Words>
  <Characters>1138</Characters>
  <Lines>9</Lines>
  <Paragraphs>2</Paragraphs>
  <TotalTime>0</TotalTime>
  <ScaleCrop>false</ScaleCrop>
  <LinksUpToDate>false</LinksUpToDate>
  <CharactersWithSpaces>0</CharactersWithSpaces>
  <Application>WPS Office_9.1.0.5111_{F1E327BC-269C-435d-A152-05C5408002CA}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2014-04-24T02:23:00Z</dcterms:created>
  <dc:creator>zxy</dc:creator>
  <lastModifiedBy>Administrator</lastModifiedBy>
  <dcterms:modified xsi:type="dcterms:W3CDTF">2016-04-21T10:59:02Z</dcterms:modified>
  <dc:title>关于推荐2015-2016学年优秀研究生干部的通知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2052-9.1.0.5111</vt:lpwstr>
  </property>
</Properties>
</file>