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15" w:rsidRDefault="00B33015" w:rsidP="00B3301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附件三：</w:t>
      </w:r>
    </w:p>
    <w:p w:rsidR="00723F52" w:rsidRPr="00E87547" w:rsidRDefault="003A7A10" w:rsidP="00E87547">
      <w:pPr>
        <w:snapToGrid w:val="0"/>
        <w:spacing w:line="6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高校优秀大学生暑期实践</w:t>
      </w:r>
      <w:r w:rsidR="00723F52" w:rsidRPr="00E87547">
        <w:rPr>
          <w:rFonts w:ascii="方正小标宋_GBK" w:eastAsia="方正小标宋_GBK" w:hint="eastAsia"/>
          <w:sz w:val="44"/>
          <w:szCs w:val="44"/>
        </w:rPr>
        <w:t>考核鉴定表</w:t>
      </w:r>
    </w:p>
    <w:p w:rsidR="00723F52" w:rsidRPr="009620DC" w:rsidRDefault="00723F52" w:rsidP="00E87547">
      <w:pPr>
        <w:snapToGrid w:val="0"/>
        <w:spacing w:line="500" w:lineRule="atLeast"/>
        <w:jc w:val="center"/>
        <w:rPr>
          <w:rFonts w:ascii="方正楷体简体" w:eastAsia="方正楷体简体"/>
          <w:sz w:val="30"/>
          <w:szCs w:val="30"/>
        </w:rPr>
      </w:pP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1134"/>
        <w:gridCol w:w="1134"/>
        <w:gridCol w:w="1276"/>
        <w:gridCol w:w="992"/>
        <w:gridCol w:w="1417"/>
        <w:gridCol w:w="1560"/>
      </w:tblGrid>
      <w:tr w:rsidR="003A7A10" w:rsidRPr="006B290D" w:rsidTr="003A7A10">
        <w:trPr>
          <w:trHeight w:val="608"/>
        </w:trPr>
        <w:tc>
          <w:tcPr>
            <w:tcW w:w="1031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姓</w:t>
            </w:r>
            <w:r w:rsidRPr="006B290D"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性</w:t>
            </w:r>
            <w:r w:rsidRPr="006B290D"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7A10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出</w:t>
            </w:r>
            <w:r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生</w:t>
            </w:r>
          </w:p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1417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照片</w:t>
            </w:r>
          </w:p>
        </w:tc>
      </w:tr>
      <w:tr w:rsidR="003A7A10" w:rsidRPr="006B290D" w:rsidTr="003A7A10">
        <w:trPr>
          <w:trHeight w:val="608"/>
        </w:trPr>
        <w:tc>
          <w:tcPr>
            <w:tcW w:w="1031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籍</w:t>
            </w:r>
            <w:r w:rsidRPr="006B290D"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民</w:t>
            </w:r>
            <w:r w:rsidRPr="006B290D"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7A10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政</w:t>
            </w:r>
            <w:r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治</w:t>
            </w:r>
          </w:p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面</w:t>
            </w:r>
            <w:r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貌</w:t>
            </w:r>
          </w:p>
        </w:tc>
        <w:tc>
          <w:tcPr>
            <w:tcW w:w="1417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</w:tr>
      <w:tr w:rsidR="003A7A10" w:rsidRPr="006B290D" w:rsidTr="003A7A10">
        <w:trPr>
          <w:cantSplit/>
          <w:trHeight w:val="630"/>
        </w:trPr>
        <w:tc>
          <w:tcPr>
            <w:tcW w:w="1031" w:type="dxa"/>
            <w:vAlign w:val="center"/>
          </w:tcPr>
          <w:p w:rsidR="003A7A10" w:rsidRPr="006B290D" w:rsidRDefault="003A7A10" w:rsidP="003A7A10">
            <w:pPr>
              <w:snapToGrid w:val="0"/>
              <w:spacing w:line="240" w:lineRule="atLeas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校</w:t>
            </w:r>
          </w:p>
        </w:tc>
        <w:tc>
          <w:tcPr>
            <w:tcW w:w="2268" w:type="dxa"/>
            <w:gridSpan w:val="2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A7A10" w:rsidRPr="006B290D" w:rsidRDefault="003A7A10" w:rsidP="003A7A10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实践</w:t>
            </w:r>
            <w:r w:rsidRPr="006B290D">
              <w:rPr>
                <w:rFonts w:eastAsia="方正仿宋简体" w:hint="eastAsia"/>
                <w:sz w:val="24"/>
              </w:rPr>
              <w:t>单位</w:t>
            </w:r>
            <w:r>
              <w:rPr>
                <w:rFonts w:eastAsia="方正仿宋简体" w:hint="eastAsia"/>
                <w:sz w:val="24"/>
              </w:rPr>
              <w:t>及部门</w:t>
            </w:r>
          </w:p>
        </w:tc>
        <w:tc>
          <w:tcPr>
            <w:tcW w:w="2409" w:type="dxa"/>
            <w:gridSpan w:val="2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</w:tr>
      <w:tr w:rsidR="00723F52" w:rsidRPr="006B290D" w:rsidTr="003A7A10">
        <w:trPr>
          <w:cantSplit/>
          <w:trHeight w:val="4620"/>
        </w:trPr>
        <w:tc>
          <w:tcPr>
            <w:tcW w:w="1031" w:type="dxa"/>
            <w:vAlign w:val="center"/>
          </w:tcPr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个人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工作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简要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总结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13" w:type="dxa"/>
            <w:gridSpan w:val="6"/>
          </w:tcPr>
          <w:p w:rsidR="003A7A10" w:rsidRPr="006B290D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Pr="006B290D" w:rsidRDefault="003A7A10" w:rsidP="003A7A10">
            <w:pPr>
              <w:snapToGrid w:val="0"/>
              <w:spacing w:line="240" w:lineRule="atLeast"/>
              <w:ind w:firstLineChars="950" w:firstLine="2280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签名：</w:t>
            </w:r>
            <w:r>
              <w:rPr>
                <w:rFonts w:eastAsia="方正仿宋简体"/>
                <w:sz w:val="24"/>
              </w:rPr>
              <w:t xml:space="preserve">                   </w:t>
            </w:r>
            <w:r w:rsidRPr="006B290D">
              <w:rPr>
                <w:rFonts w:eastAsia="方正仿宋简体"/>
                <w:sz w:val="24"/>
              </w:rPr>
              <w:t xml:space="preserve"> </w:t>
            </w:r>
            <w:r w:rsidRPr="006B290D">
              <w:rPr>
                <w:rFonts w:eastAsia="方正仿宋简体" w:hint="eastAsia"/>
                <w:sz w:val="24"/>
              </w:rPr>
              <w:t>年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月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日</w:t>
            </w:r>
          </w:p>
          <w:p w:rsidR="00723F52" w:rsidRPr="009C40CE" w:rsidRDefault="00723F52" w:rsidP="003A7A10">
            <w:pPr>
              <w:snapToGrid w:val="0"/>
              <w:spacing w:line="240" w:lineRule="atLeast"/>
              <w:ind w:firstLineChars="200" w:firstLine="420"/>
              <w:rPr>
                <w:rFonts w:eastAsia="方正仿宋简体"/>
                <w:szCs w:val="21"/>
              </w:rPr>
            </w:pPr>
          </w:p>
        </w:tc>
      </w:tr>
      <w:tr w:rsidR="00723F52" w:rsidRPr="006B290D" w:rsidTr="003A7A10">
        <w:trPr>
          <w:cantSplit/>
          <w:trHeight w:val="2390"/>
        </w:trPr>
        <w:tc>
          <w:tcPr>
            <w:tcW w:w="1031" w:type="dxa"/>
            <w:vAlign w:val="center"/>
          </w:tcPr>
          <w:p w:rsidR="003A7A10" w:rsidRDefault="003A7A10" w:rsidP="00E90FB3">
            <w:pPr>
              <w:pStyle w:val="2"/>
              <w:jc w:val="center"/>
            </w:pPr>
            <w:r>
              <w:rPr>
                <w:rFonts w:hint="eastAsia"/>
              </w:rPr>
              <w:t>实践</w:t>
            </w:r>
          </w:p>
          <w:p w:rsidR="00723F52" w:rsidRPr="006B290D" w:rsidRDefault="003A7A10" w:rsidP="00E90FB3">
            <w:pPr>
              <w:pStyle w:val="2"/>
              <w:jc w:val="center"/>
            </w:pPr>
            <w:r>
              <w:rPr>
                <w:rFonts w:hint="eastAsia"/>
              </w:rPr>
              <w:t>单位鉴定意见</w:t>
            </w:r>
          </w:p>
        </w:tc>
        <w:tc>
          <w:tcPr>
            <w:tcW w:w="7513" w:type="dxa"/>
            <w:gridSpan w:val="6"/>
          </w:tcPr>
          <w:p w:rsidR="00723F52" w:rsidRPr="00951D7F" w:rsidRDefault="00723F52" w:rsidP="00E90FB3">
            <w:pPr>
              <w:snapToGrid w:val="0"/>
              <w:spacing w:line="240" w:lineRule="atLeast"/>
              <w:rPr>
                <w:rFonts w:eastAsia="方正仿宋简体"/>
                <w:szCs w:val="21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/>
                <w:sz w:val="24"/>
              </w:rPr>
            </w:pPr>
          </w:p>
          <w:p w:rsidR="003A7A10" w:rsidRPr="006B290D" w:rsidRDefault="003A7A10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（盖章）</w:t>
            </w:r>
          </w:p>
          <w:p w:rsidR="00723F52" w:rsidRPr="006B290D" w:rsidRDefault="003A7A10" w:rsidP="003A7A10">
            <w:pPr>
              <w:snapToGrid w:val="0"/>
              <w:spacing w:line="240" w:lineRule="atLeast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/>
                <w:sz w:val="24"/>
              </w:rPr>
              <w:t xml:space="preserve">                      </w:t>
            </w:r>
            <w:r>
              <w:rPr>
                <w:rFonts w:eastAsia="方正仿宋简体" w:hint="eastAsia"/>
                <w:sz w:val="24"/>
              </w:rPr>
              <w:t xml:space="preserve">                     </w:t>
            </w:r>
            <w:r w:rsidRPr="006B290D"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年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月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日</w:t>
            </w:r>
          </w:p>
        </w:tc>
      </w:tr>
      <w:tr w:rsidR="00723F52" w:rsidRPr="006B290D" w:rsidTr="003A7A10">
        <w:trPr>
          <w:cantSplit/>
          <w:trHeight w:val="1979"/>
        </w:trPr>
        <w:tc>
          <w:tcPr>
            <w:tcW w:w="1031" w:type="dxa"/>
            <w:vAlign w:val="center"/>
          </w:tcPr>
          <w:p w:rsidR="00723F52" w:rsidRPr="006B290D" w:rsidRDefault="00723F52" w:rsidP="00E90FB3">
            <w:pPr>
              <w:pStyle w:val="2"/>
              <w:jc w:val="center"/>
            </w:pPr>
          </w:p>
          <w:p w:rsidR="00723F52" w:rsidRPr="006B290D" w:rsidRDefault="00723F52" w:rsidP="00E90FB3">
            <w:pPr>
              <w:pStyle w:val="2"/>
              <w:jc w:val="center"/>
            </w:pPr>
            <w:r w:rsidRPr="006B290D">
              <w:rPr>
                <w:rFonts w:hint="eastAsia"/>
              </w:rPr>
              <w:t>团</w:t>
            </w:r>
            <w:r w:rsidR="003A7A10">
              <w:rPr>
                <w:rFonts w:hint="eastAsia"/>
              </w:rPr>
              <w:t>区</w:t>
            </w:r>
            <w:r w:rsidRPr="006B290D">
              <w:rPr>
                <w:rFonts w:hint="eastAsia"/>
              </w:rPr>
              <w:t>委</w:t>
            </w:r>
          </w:p>
          <w:p w:rsidR="00723F52" w:rsidRPr="006B290D" w:rsidRDefault="00723F52" w:rsidP="00E90FB3">
            <w:pPr>
              <w:pStyle w:val="2"/>
              <w:jc w:val="center"/>
            </w:pPr>
            <w:r w:rsidRPr="006B290D">
              <w:rPr>
                <w:rFonts w:hint="eastAsia"/>
              </w:rPr>
              <w:t>鉴定</w:t>
            </w:r>
          </w:p>
          <w:p w:rsidR="00723F52" w:rsidRPr="006B290D" w:rsidRDefault="00723F52" w:rsidP="00E90FB3">
            <w:pPr>
              <w:pStyle w:val="2"/>
              <w:jc w:val="center"/>
            </w:pPr>
            <w:r w:rsidRPr="006B290D">
              <w:rPr>
                <w:rFonts w:hint="eastAsia"/>
              </w:rPr>
              <w:t>意见</w:t>
            </w:r>
          </w:p>
        </w:tc>
        <w:tc>
          <w:tcPr>
            <w:tcW w:w="7513" w:type="dxa"/>
            <w:gridSpan w:val="6"/>
          </w:tcPr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/>
                <w:sz w:val="24"/>
              </w:rPr>
              <w:t xml:space="preserve">                              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/>
                <w:sz w:val="24"/>
              </w:rPr>
              <w:t xml:space="preserve">            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rPr>
                <w:rFonts w:eastAsia="方正仿宋简体"/>
                <w:sz w:val="24"/>
              </w:rPr>
            </w:pPr>
          </w:p>
          <w:p w:rsidR="00723F52" w:rsidRPr="006B290D" w:rsidRDefault="00723F52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（盖章）</w:t>
            </w:r>
          </w:p>
          <w:p w:rsidR="00723F52" w:rsidRPr="006B290D" w:rsidRDefault="00723F52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/>
                <w:sz w:val="24"/>
              </w:rPr>
              <w:t xml:space="preserve">                       </w:t>
            </w:r>
            <w:r w:rsidR="003A7A10">
              <w:rPr>
                <w:rFonts w:eastAsia="方正仿宋简体" w:hint="eastAsia"/>
                <w:sz w:val="24"/>
              </w:rPr>
              <w:t xml:space="preserve">    </w:t>
            </w:r>
            <w:r w:rsidRPr="006B290D">
              <w:rPr>
                <w:rFonts w:eastAsia="方正仿宋简体"/>
                <w:sz w:val="24"/>
              </w:rPr>
              <w:t xml:space="preserve"> </w:t>
            </w:r>
            <w:r w:rsidRPr="006B290D">
              <w:rPr>
                <w:rFonts w:eastAsia="方正仿宋简体" w:hint="eastAsia"/>
                <w:sz w:val="24"/>
              </w:rPr>
              <w:t>年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月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日</w:t>
            </w:r>
          </w:p>
        </w:tc>
      </w:tr>
    </w:tbl>
    <w:p w:rsidR="00723F52" w:rsidRPr="003A7A10" w:rsidRDefault="003A7A10" w:rsidP="003A7A10">
      <w:pPr>
        <w:snapToGrid w:val="0"/>
        <w:spacing w:line="240" w:lineRule="atLeast"/>
        <w:ind w:right="420"/>
        <w:rPr>
          <w:sz w:val="28"/>
          <w:szCs w:val="28"/>
        </w:rPr>
      </w:pPr>
      <w:r w:rsidRPr="003A7A10">
        <w:rPr>
          <w:rFonts w:eastAsia="方正仿宋简体" w:hint="eastAsia"/>
          <w:sz w:val="28"/>
          <w:szCs w:val="28"/>
        </w:rPr>
        <w:t>注：该鉴定表于暑假结束后统一交至团区委，</w:t>
      </w:r>
      <w:r>
        <w:rPr>
          <w:rFonts w:eastAsia="方正仿宋简体" w:hint="eastAsia"/>
          <w:sz w:val="28"/>
          <w:szCs w:val="28"/>
        </w:rPr>
        <w:t>由团区委反馈至所在学校。</w:t>
      </w:r>
    </w:p>
    <w:sectPr w:rsidR="00723F52" w:rsidRPr="003A7A10" w:rsidSect="00E87547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3E" w:rsidRDefault="00BC363E" w:rsidP="00E87547">
      <w:r>
        <w:separator/>
      </w:r>
    </w:p>
  </w:endnote>
  <w:endnote w:type="continuationSeparator" w:id="0">
    <w:p w:rsidR="00BC363E" w:rsidRDefault="00BC363E" w:rsidP="00E8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52" w:rsidRDefault="00AA29DF" w:rsidP="004D02AA">
    <w:pPr>
      <w:pStyle w:val="a4"/>
      <w:jc w:val="center"/>
    </w:pPr>
    <w:r>
      <w:rPr>
        <w:rStyle w:val="a5"/>
      </w:rPr>
      <w:fldChar w:fldCharType="begin"/>
    </w:r>
    <w:r w:rsidR="00723F52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33015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3E" w:rsidRDefault="00BC363E" w:rsidP="00E87547">
      <w:r>
        <w:separator/>
      </w:r>
    </w:p>
  </w:footnote>
  <w:footnote w:type="continuationSeparator" w:id="0">
    <w:p w:rsidR="00BC363E" w:rsidRDefault="00BC363E" w:rsidP="00E8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547"/>
    <w:rsid w:val="00053DDB"/>
    <w:rsid w:val="00060104"/>
    <w:rsid w:val="00080150"/>
    <w:rsid w:val="0009659B"/>
    <w:rsid w:val="000969B5"/>
    <w:rsid w:val="00133046"/>
    <w:rsid w:val="0018443E"/>
    <w:rsid w:val="00234FC2"/>
    <w:rsid w:val="00271D40"/>
    <w:rsid w:val="002770CF"/>
    <w:rsid w:val="002B4938"/>
    <w:rsid w:val="002D53F1"/>
    <w:rsid w:val="00335CBD"/>
    <w:rsid w:val="00374E4B"/>
    <w:rsid w:val="003866BF"/>
    <w:rsid w:val="003A7A10"/>
    <w:rsid w:val="004274E9"/>
    <w:rsid w:val="0043376F"/>
    <w:rsid w:val="00452A55"/>
    <w:rsid w:val="0048657C"/>
    <w:rsid w:val="004A07F3"/>
    <w:rsid w:val="004D02AA"/>
    <w:rsid w:val="004D4C31"/>
    <w:rsid w:val="005022C2"/>
    <w:rsid w:val="00645820"/>
    <w:rsid w:val="00686395"/>
    <w:rsid w:val="006B290D"/>
    <w:rsid w:val="006F09FA"/>
    <w:rsid w:val="00723F52"/>
    <w:rsid w:val="00740404"/>
    <w:rsid w:val="00777B1F"/>
    <w:rsid w:val="007A39CF"/>
    <w:rsid w:val="00886561"/>
    <w:rsid w:val="00915B77"/>
    <w:rsid w:val="00947130"/>
    <w:rsid w:val="00951D7F"/>
    <w:rsid w:val="009620DC"/>
    <w:rsid w:val="009C40CE"/>
    <w:rsid w:val="00A63D9E"/>
    <w:rsid w:val="00AA29DF"/>
    <w:rsid w:val="00B21BAF"/>
    <w:rsid w:val="00B33015"/>
    <w:rsid w:val="00B43BD7"/>
    <w:rsid w:val="00BC363E"/>
    <w:rsid w:val="00BD6911"/>
    <w:rsid w:val="00CB1F4E"/>
    <w:rsid w:val="00CD57AD"/>
    <w:rsid w:val="00D8516C"/>
    <w:rsid w:val="00E87547"/>
    <w:rsid w:val="00E90FB3"/>
    <w:rsid w:val="00E94A4B"/>
    <w:rsid w:val="00F07EA8"/>
    <w:rsid w:val="00FB7DCE"/>
    <w:rsid w:val="00FE3845"/>
    <w:rsid w:val="00FF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47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3046"/>
    <w:pPr>
      <w:ind w:firstLineChars="200" w:firstLine="420"/>
    </w:pPr>
    <w:rPr>
      <w:rFonts w:ascii="Calibri" w:hAnsi="Calibri"/>
      <w:szCs w:val="22"/>
    </w:rPr>
  </w:style>
  <w:style w:type="paragraph" w:styleId="a4">
    <w:name w:val="footer"/>
    <w:basedOn w:val="a"/>
    <w:link w:val="Char"/>
    <w:uiPriority w:val="99"/>
    <w:rsid w:val="00E8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E87547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E87547"/>
    <w:rPr>
      <w:rFonts w:cs="Times New Roman"/>
    </w:rPr>
  </w:style>
  <w:style w:type="paragraph" w:styleId="2">
    <w:name w:val="Body Text 2"/>
    <w:basedOn w:val="a"/>
    <w:link w:val="2Char"/>
    <w:uiPriority w:val="99"/>
    <w:rsid w:val="00E87547"/>
    <w:pPr>
      <w:snapToGrid w:val="0"/>
      <w:spacing w:line="240" w:lineRule="atLeast"/>
    </w:pPr>
    <w:rPr>
      <w:rFonts w:eastAsia="方正仿宋简体"/>
      <w:spacing w:val="-12"/>
      <w:sz w:val="24"/>
      <w:szCs w:val="20"/>
    </w:rPr>
  </w:style>
  <w:style w:type="character" w:customStyle="1" w:styleId="2Char">
    <w:name w:val="正文文本 2 Char"/>
    <w:basedOn w:val="a0"/>
    <w:link w:val="2"/>
    <w:uiPriority w:val="99"/>
    <w:locked/>
    <w:rsid w:val="00E87547"/>
    <w:rPr>
      <w:rFonts w:ascii="Times New Roman" w:eastAsia="方正仿宋简体" w:hAnsi="Times New Roman" w:cs="Times New Roman"/>
      <w:spacing w:val="-12"/>
      <w:kern w:val="2"/>
      <w:sz w:val="24"/>
    </w:rPr>
  </w:style>
  <w:style w:type="paragraph" w:styleId="a6">
    <w:name w:val="header"/>
    <w:basedOn w:val="a"/>
    <w:link w:val="Char0"/>
    <w:uiPriority w:val="99"/>
    <w:semiHidden/>
    <w:rsid w:val="00E8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E87547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Title"/>
    <w:basedOn w:val="a"/>
    <w:next w:val="a"/>
    <w:link w:val="Char1"/>
    <w:qFormat/>
    <w:locked/>
    <w:rsid w:val="00B3301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B3301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许梦琦</cp:lastModifiedBy>
  <cp:revision>3</cp:revision>
  <dcterms:created xsi:type="dcterms:W3CDTF">2016-06-12T09:13:00Z</dcterms:created>
  <dcterms:modified xsi:type="dcterms:W3CDTF">2016-06-13T07:41:00Z</dcterms:modified>
</cp:coreProperties>
</file>