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3F15D22" w14:textId="55C68368" w:rsidR="00F623E0" w:rsidRDefault="00F623E0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附件</w:t>
      </w:r>
      <w:r w:rsidR="00FF66FE">
        <w:rPr>
          <w:rFonts w:ascii="仿宋" w:eastAsia="仿宋" w:hAnsi="仿宋" w:hint="eastAsia"/>
          <w:sz w:val="24"/>
          <w:szCs w:val="24"/>
        </w:rPr>
        <w:t>三</w:t>
      </w:r>
      <w:r>
        <w:rPr>
          <w:rFonts w:ascii="仿宋" w:eastAsia="仿宋" w:hAnsi="仿宋" w:hint="eastAsia"/>
          <w:sz w:val="24"/>
          <w:szCs w:val="24"/>
        </w:rPr>
        <w:t>：</w:t>
      </w:r>
    </w:p>
    <w:p w14:paraId="2D8E99C6" w14:textId="0ACB0213" w:rsidR="00F623E0" w:rsidRDefault="00F623E0" w:rsidP="00AC117B">
      <w:pPr>
        <w:keepNext/>
        <w:keepLines/>
        <w:spacing w:before="240" w:after="240" w:line="360" w:lineRule="auto"/>
        <w:jc w:val="center"/>
        <w:outlineLvl w:val="2"/>
        <w:rPr>
          <w:rFonts w:ascii="方正小标宋简体" w:eastAsia="方正小标宋简体" w:hAnsi="微软雅黑"/>
          <w:b/>
          <w:sz w:val="36"/>
          <w:szCs w:val="36"/>
        </w:rPr>
      </w:pPr>
      <w:r>
        <w:rPr>
          <w:rFonts w:ascii="方正小标宋简体" w:eastAsia="方正小标宋简体" w:hAnsi="微软雅黑" w:hint="eastAsia"/>
          <w:b/>
          <w:sz w:val="36"/>
          <w:szCs w:val="36"/>
        </w:rPr>
        <w:t>同济大学202</w:t>
      </w:r>
      <w:r w:rsidR="00C351E6">
        <w:rPr>
          <w:rFonts w:ascii="方正小标宋简体" w:eastAsia="方正小标宋简体" w:hAnsi="微软雅黑"/>
          <w:b/>
          <w:sz w:val="36"/>
          <w:szCs w:val="36"/>
        </w:rPr>
        <w:t>1</w:t>
      </w:r>
      <w:r>
        <w:rPr>
          <w:rFonts w:ascii="方正小标宋简体" w:eastAsia="方正小标宋简体" w:hAnsi="微软雅黑" w:hint="eastAsia"/>
          <w:b/>
          <w:sz w:val="36"/>
          <w:szCs w:val="36"/>
        </w:rPr>
        <w:t>年研究生“学术先锋”评选报名表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069"/>
        <w:gridCol w:w="1243"/>
        <w:gridCol w:w="1243"/>
        <w:gridCol w:w="1243"/>
        <w:gridCol w:w="1247"/>
        <w:gridCol w:w="1535"/>
      </w:tblGrid>
      <w:tr w:rsidR="00F623E0" w14:paraId="1CAE1D62" w14:textId="77777777">
        <w:trPr>
          <w:cantSplit/>
          <w:trHeight w:val="472"/>
        </w:trPr>
        <w:tc>
          <w:tcPr>
            <w:tcW w:w="1418" w:type="dxa"/>
            <w:vAlign w:val="center"/>
          </w:tcPr>
          <w:p w14:paraId="7AFB381C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姓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  <w:r>
              <w:rPr>
                <w:rFonts w:eastAsia="仿宋" w:hAnsi="仿宋"/>
                <w:sz w:val="24"/>
                <w:szCs w:val="24"/>
              </w:rPr>
              <w:t>名</w:t>
            </w:r>
          </w:p>
        </w:tc>
        <w:tc>
          <w:tcPr>
            <w:tcW w:w="1069" w:type="dxa"/>
            <w:vAlign w:val="center"/>
          </w:tcPr>
          <w:p w14:paraId="12A47120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4994A247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性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  <w:r>
              <w:rPr>
                <w:rFonts w:eastAsia="仿宋" w:hAnsi="仿宋"/>
                <w:sz w:val="24"/>
                <w:szCs w:val="24"/>
              </w:rPr>
              <w:t>别</w:t>
            </w:r>
          </w:p>
        </w:tc>
        <w:tc>
          <w:tcPr>
            <w:tcW w:w="1243" w:type="dxa"/>
            <w:vAlign w:val="center"/>
          </w:tcPr>
          <w:p w14:paraId="66226CD6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51B62EEC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出生年月</w:t>
            </w:r>
          </w:p>
        </w:tc>
        <w:tc>
          <w:tcPr>
            <w:tcW w:w="1247" w:type="dxa"/>
            <w:vAlign w:val="center"/>
          </w:tcPr>
          <w:p w14:paraId="55330420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35" w:type="dxa"/>
            <w:vMerge w:val="restart"/>
            <w:vAlign w:val="center"/>
          </w:tcPr>
          <w:p w14:paraId="21322B26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照片</w:t>
            </w:r>
          </w:p>
        </w:tc>
      </w:tr>
      <w:tr w:rsidR="00F623E0" w14:paraId="61B0EBFA" w14:textId="77777777">
        <w:trPr>
          <w:cantSplit/>
          <w:trHeight w:val="431"/>
        </w:trPr>
        <w:tc>
          <w:tcPr>
            <w:tcW w:w="1418" w:type="dxa"/>
            <w:vAlign w:val="center"/>
          </w:tcPr>
          <w:p w14:paraId="5EAA0481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籍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  <w:r>
              <w:rPr>
                <w:rFonts w:eastAsia="仿宋" w:hAnsi="仿宋"/>
                <w:sz w:val="24"/>
                <w:szCs w:val="24"/>
              </w:rPr>
              <w:t>贯</w:t>
            </w:r>
          </w:p>
        </w:tc>
        <w:tc>
          <w:tcPr>
            <w:tcW w:w="1069" w:type="dxa"/>
            <w:vAlign w:val="center"/>
          </w:tcPr>
          <w:p w14:paraId="3B7BA2C7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112084F0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民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  <w:r>
              <w:rPr>
                <w:rFonts w:eastAsia="仿宋" w:hAnsi="仿宋"/>
                <w:sz w:val="24"/>
                <w:szCs w:val="24"/>
              </w:rPr>
              <w:t>族</w:t>
            </w:r>
          </w:p>
        </w:tc>
        <w:tc>
          <w:tcPr>
            <w:tcW w:w="1243" w:type="dxa"/>
            <w:vAlign w:val="center"/>
          </w:tcPr>
          <w:p w14:paraId="27989A18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245C5952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政治面貌</w:t>
            </w:r>
          </w:p>
        </w:tc>
        <w:tc>
          <w:tcPr>
            <w:tcW w:w="1247" w:type="dxa"/>
            <w:vAlign w:val="center"/>
          </w:tcPr>
          <w:p w14:paraId="05DB6706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35" w:type="dxa"/>
            <w:vMerge/>
            <w:vAlign w:val="center"/>
          </w:tcPr>
          <w:p w14:paraId="4D0C088D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F623E0" w14:paraId="5C8B8730" w14:textId="77777777">
        <w:trPr>
          <w:cantSplit/>
          <w:trHeight w:val="417"/>
        </w:trPr>
        <w:tc>
          <w:tcPr>
            <w:tcW w:w="1418" w:type="dxa"/>
            <w:vAlign w:val="center"/>
          </w:tcPr>
          <w:p w14:paraId="5B59BF18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学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  <w:r>
              <w:rPr>
                <w:rFonts w:eastAsia="仿宋" w:hAnsi="仿宋"/>
                <w:sz w:val="24"/>
                <w:szCs w:val="24"/>
              </w:rPr>
              <w:t>院</w:t>
            </w:r>
          </w:p>
        </w:tc>
        <w:tc>
          <w:tcPr>
            <w:tcW w:w="2312" w:type="dxa"/>
            <w:gridSpan w:val="2"/>
            <w:vAlign w:val="center"/>
          </w:tcPr>
          <w:p w14:paraId="1D04DD6D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5EAF730A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专</w:t>
            </w:r>
            <w:r>
              <w:rPr>
                <w:rFonts w:eastAsia="仿宋"/>
                <w:sz w:val="24"/>
                <w:szCs w:val="24"/>
              </w:rPr>
              <w:t xml:space="preserve">    </w:t>
            </w:r>
            <w:r>
              <w:rPr>
                <w:rFonts w:eastAsia="仿宋" w:hAnsi="仿宋"/>
                <w:sz w:val="24"/>
                <w:szCs w:val="24"/>
              </w:rPr>
              <w:t>业</w:t>
            </w:r>
          </w:p>
        </w:tc>
        <w:tc>
          <w:tcPr>
            <w:tcW w:w="2490" w:type="dxa"/>
            <w:gridSpan w:val="2"/>
            <w:vAlign w:val="center"/>
          </w:tcPr>
          <w:p w14:paraId="0BDD3BAD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35" w:type="dxa"/>
            <w:vMerge/>
            <w:vAlign w:val="center"/>
          </w:tcPr>
          <w:p w14:paraId="414704AF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F623E0" w14:paraId="7AE5C189" w14:textId="77777777">
        <w:trPr>
          <w:cantSplit/>
          <w:trHeight w:val="465"/>
        </w:trPr>
        <w:tc>
          <w:tcPr>
            <w:tcW w:w="1418" w:type="dxa"/>
            <w:vAlign w:val="center"/>
          </w:tcPr>
          <w:p w14:paraId="6FCE1F91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在读学历</w:t>
            </w:r>
          </w:p>
        </w:tc>
        <w:tc>
          <w:tcPr>
            <w:tcW w:w="2312" w:type="dxa"/>
            <w:gridSpan w:val="2"/>
            <w:vAlign w:val="center"/>
          </w:tcPr>
          <w:p w14:paraId="519DE36D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312AC037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学</w:t>
            </w:r>
            <w:r>
              <w:rPr>
                <w:rFonts w:eastAsia="仿宋"/>
                <w:sz w:val="24"/>
                <w:szCs w:val="24"/>
              </w:rPr>
              <w:t xml:space="preserve">    </w:t>
            </w:r>
            <w:r>
              <w:rPr>
                <w:rFonts w:eastAsia="仿宋" w:hAnsi="仿宋"/>
                <w:sz w:val="24"/>
                <w:szCs w:val="24"/>
              </w:rPr>
              <w:t>号</w:t>
            </w:r>
          </w:p>
        </w:tc>
        <w:tc>
          <w:tcPr>
            <w:tcW w:w="2490" w:type="dxa"/>
            <w:gridSpan w:val="2"/>
            <w:vAlign w:val="center"/>
          </w:tcPr>
          <w:p w14:paraId="501CBBDF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35" w:type="dxa"/>
            <w:vMerge/>
            <w:vAlign w:val="center"/>
          </w:tcPr>
          <w:p w14:paraId="79603532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F623E0" w14:paraId="035D0B86" w14:textId="77777777">
        <w:trPr>
          <w:trHeight w:val="465"/>
        </w:trPr>
        <w:tc>
          <w:tcPr>
            <w:tcW w:w="1418" w:type="dxa"/>
            <w:vAlign w:val="center"/>
          </w:tcPr>
          <w:p w14:paraId="5B3EA712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联系电话</w:t>
            </w:r>
          </w:p>
        </w:tc>
        <w:tc>
          <w:tcPr>
            <w:tcW w:w="2312" w:type="dxa"/>
            <w:gridSpan w:val="2"/>
            <w:vAlign w:val="center"/>
          </w:tcPr>
          <w:p w14:paraId="0D9C3296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14:paraId="3C4D5E30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电子邮箱</w:t>
            </w:r>
          </w:p>
        </w:tc>
        <w:tc>
          <w:tcPr>
            <w:tcW w:w="4025" w:type="dxa"/>
            <w:gridSpan w:val="3"/>
            <w:vAlign w:val="center"/>
          </w:tcPr>
          <w:p w14:paraId="7F232C07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F623E0" w14:paraId="203ED89D" w14:textId="77777777">
        <w:trPr>
          <w:trHeight w:val="399"/>
        </w:trPr>
        <w:tc>
          <w:tcPr>
            <w:tcW w:w="1418" w:type="dxa"/>
            <w:vAlign w:val="center"/>
          </w:tcPr>
          <w:p w14:paraId="226C6C49" w14:textId="77777777" w:rsidR="00F623E0" w:rsidRDefault="00F623E0">
            <w:pPr>
              <w:spacing w:line="360" w:lineRule="auto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Ansi="仿宋"/>
                <w:bCs/>
                <w:sz w:val="24"/>
                <w:szCs w:val="24"/>
              </w:rPr>
              <w:t>小组</w:t>
            </w:r>
            <w:r>
              <w:rPr>
                <w:rFonts w:eastAsia="仿宋" w:hAnsi="仿宋" w:hint="eastAsia"/>
                <w:bCs/>
                <w:sz w:val="24"/>
                <w:szCs w:val="24"/>
              </w:rPr>
              <w:t>分</w:t>
            </w:r>
            <w:r>
              <w:rPr>
                <w:rFonts w:eastAsia="仿宋" w:hAnsi="仿宋"/>
                <w:bCs/>
                <w:sz w:val="24"/>
                <w:szCs w:val="24"/>
              </w:rPr>
              <w:t>类</w:t>
            </w:r>
          </w:p>
        </w:tc>
        <w:tc>
          <w:tcPr>
            <w:tcW w:w="7580" w:type="dxa"/>
            <w:gridSpan w:val="6"/>
            <w:tcBorders>
              <w:bottom w:val="single" w:sz="4" w:space="0" w:color="auto"/>
            </w:tcBorders>
            <w:vAlign w:val="center"/>
          </w:tcPr>
          <w:p w14:paraId="3482FD5E" w14:textId="09FDDCCA" w:rsidR="00F623E0" w:rsidRDefault="00F623E0">
            <w:pPr>
              <w:spacing w:line="360" w:lineRule="auto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□A</w:t>
            </w:r>
            <w:r>
              <w:rPr>
                <w:rFonts w:eastAsia="仿宋" w:hint="eastAsia"/>
                <w:sz w:val="24"/>
                <w:szCs w:val="24"/>
              </w:rPr>
              <w:t>类</w:t>
            </w:r>
            <w:r>
              <w:rPr>
                <w:rFonts w:eastAsia="仿宋"/>
                <w:sz w:val="24"/>
                <w:szCs w:val="24"/>
              </w:rPr>
              <w:t xml:space="preserve">  □B</w:t>
            </w:r>
            <w:r>
              <w:rPr>
                <w:rFonts w:eastAsia="仿宋" w:hint="eastAsia"/>
                <w:sz w:val="24"/>
                <w:szCs w:val="24"/>
              </w:rPr>
              <w:t>类</w:t>
            </w:r>
            <w:r>
              <w:rPr>
                <w:rFonts w:eastAsia="仿宋"/>
                <w:sz w:val="24"/>
                <w:szCs w:val="24"/>
              </w:rPr>
              <w:t xml:space="preserve">   □C</w:t>
            </w:r>
            <w:r>
              <w:rPr>
                <w:rFonts w:eastAsia="仿宋" w:hint="eastAsia"/>
                <w:sz w:val="24"/>
                <w:szCs w:val="24"/>
              </w:rPr>
              <w:t>类</w:t>
            </w:r>
            <w:r>
              <w:rPr>
                <w:rFonts w:eastAsia="仿宋" w:hAnsi="仿宋"/>
                <w:sz w:val="24"/>
                <w:szCs w:val="24"/>
              </w:rPr>
              <w:t>（详见</w:t>
            </w:r>
            <w:r w:rsidR="00C16A2A">
              <w:rPr>
                <w:rFonts w:eastAsia="仿宋" w:hAnsi="仿宋" w:hint="eastAsia"/>
                <w:sz w:val="24"/>
                <w:szCs w:val="24"/>
              </w:rPr>
              <w:t>评审办法</w:t>
            </w:r>
            <w:r>
              <w:rPr>
                <w:rFonts w:eastAsia="仿宋" w:hAnsi="仿宋"/>
                <w:sz w:val="24"/>
                <w:szCs w:val="24"/>
              </w:rPr>
              <w:t>）</w:t>
            </w:r>
          </w:p>
        </w:tc>
      </w:tr>
      <w:tr w:rsidR="00F623E0" w14:paraId="40C79E75" w14:textId="77777777">
        <w:trPr>
          <w:trHeight w:val="1125"/>
        </w:trPr>
        <w:tc>
          <w:tcPr>
            <w:tcW w:w="1418" w:type="dxa"/>
            <w:vAlign w:val="center"/>
          </w:tcPr>
          <w:p w14:paraId="2608D43B" w14:textId="77777777" w:rsidR="00F623E0" w:rsidRDefault="00F623E0">
            <w:pPr>
              <w:spacing w:line="360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Ansi="仿宋"/>
                <w:b/>
                <w:sz w:val="24"/>
                <w:szCs w:val="24"/>
              </w:rPr>
              <w:t>学术成果</w:t>
            </w:r>
          </w:p>
          <w:p w14:paraId="3BC2A311" w14:textId="77777777" w:rsidR="00F623E0" w:rsidRDefault="00F623E0">
            <w:pPr>
              <w:spacing w:line="360" w:lineRule="auto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Ansi="仿宋"/>
                <w:bCs/>
                <w:sz w:val="24"/>
                <w:szCs w:val="24"/>
              </w:rPr>
              <w:t>（请附</w:t>
            </w:r>
            <w:proofErr w:type="gramStart"/>
            <w:r>
              <w:rPr>
                <w:rFonts w:eastAsia="仿宋" w:hAnsi="仿宋"/>
                <w:bCs/>
                <w:sz w:val="24"/>
                <w:szCs w:val="24"/>
              </w:rPr>
              <w:t>详细成果</w:t>
            </w:r>
            <w:proofErr w:type="gramEnd"/>
            <w:r>
              <w:rPr>
                <w:rFonts w:eastAsia="仿宋" w:hAnsi="仿宋"/>
                <w:bCs/>
                <w:sz w:val="24"/>
                <w:szCs w:val="24"/>
              </w:rPr>
              <w:t>名称）</w:t>
            </w:r>
          </w:p>
        </w:tc>
        <w:tc>
          <w:tcPr>
            <w:tcW w:w="7580" w:type="dxa"/>
            <w:gridSpan w:val="6"/>
            <w:tcBorders>
              <w:bottom w:val="single" w:sz="4" w:space="0" w:color="auto"/>
            </w:tcBorders>
            <w:vAlign w:val="center"/>
          </w:tcPr>
          <w:p w14:paraId="34F68F87" w14:textId="77777777" w:rsidR="00F623E0" w:rsidRDefault="00F623E0">
            <w:pPr>
              <w:spacing w:line="360" w:lineRule="auto"/>
              <w:jc w:val="left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Ansi="仿宋"/>
                <w:b/>
                <w:sz w:val="24"/>
                <w:szCs w:val="24"/>
              </w:rPr>
              <w:t>学术论文：</w:t>
            </w:r>
          </w:p>
          <w:p w14:paraId="71ED0B67" w14:textId="77777777" w:rsidR="00F623E0" w:rsidRDefault="00F623E0">
            <w:pPr>
              <w:spacing w:line="360" w:lineRule="auto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SCI</w:t>
            </w:r>
            <w:r>
              <w:rPr>
                <w:rFonts w:eastAsia="仿宋" w:hAnsi="仿宋"/>
                <w:sz w:val="24"/>
                <w:szCs w:val="24"/>
              </w:rPr>
              <w:t>一区收录的论文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篇，二区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篇，其他</w:t>
            </w:r>
            <w:r>
              <w:rPr>
                <w:rFonts w:eastAsia="仿宋"/>
                <w:sz w:val="24"/>
                <w:szCs w:val="24"/>
              </w:rPr>
              <w:t>SCI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篇；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</w:p>
          <w:p w14:paraId="2DDB54B2" w14:textId="77777777" w:rsidR="00F623E0" w:rsidRDefault="00F623E0">
            <w:pPr>
              <w:spacing w:line="360" w:lineRule="auto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EI</w:t>
            </w:r>
            <w:r>
              <w:rPr>
                <w:rFonts w:eastAsia="仿宋" w:hAnsi="仿宋"/>
                <w:sz w:val="24"/>
                <w:szCs w:val="24"/>
              </w:rPr>
              <w:t>，</w:t>
            </w:r>
            <w:r>
              <w:rPr>
                <w:rFonts w:eastAsia="仿宋"/>
                <w:sz w:val="24"/>
                <w:szCs w:val="24"/>
              </w:rPr>
              <w:t>ISTP</w:t>
            </w:r>
            <w:r>
              <w:rPr>
                <w:rFonts w:eastAsia="仿宋" w:hAnsi="仿宋"/>
                <w:sz w:val="24"/>
                <w:szCs w:val="24"/>
              </w:rPr>
              <w:t>，</w:t>
            </w:r>
            <w:r>
              <w:rPr>
                <w:rFonts w:eastAsia="仿宋"/>
                <w:sz w:val="24"/>
                <w:szCs w:val="24"/>
              </w:rPr>
              <w:t>ISR</w:t>
            </w:r>
            <w:r>
              <w:rPr>
                <w:rFonts w:eastAsia="仿宋" w:hAnsi="仿宋"/>
                <w:sz w:val="24"/>
                <w:szCs w:val="24"/>
              </w:rPr>
              <w:t>，</w:t>
            </w:r>
            <w:r>
              <w:rPr>
                <w:rFonts w:eastAsia="仿宋"/>
                <w:sz w:val="24"/>
                <w:szCs w:val="24"/>
              </w:rPr>
              <w:t>CSSCI</w:t>
            </w:r>
            <w:r>
              <w:rPr>
                <w:rFonts w:eastAsia="仿宋" w:hAnsi="仿宋"/>
                <w:sz w:val="24"/>
                <w:szCs w:val="24"/>
              </w:rPr>
              <w:t>，以及</w:t>
            </w:r>
            <w:r>
              <w:rPr>
                <w:rFonts w:eastAsia="仿宋"/>
                <w:sz w:val="24"/>
                <w:szCs w:val="24"/>
              </w:rPr>
              <w:t>SSCI</w:t>
            </w:r>
            <w:r>
              <w:rPr>
                <w:rFonts w:eastAsia="仿宋" w:hAnsi="仿宋"/>
                <w:sz w:val="24"/>
                <w:szCs w:val="24"/>
              </w:rPr>
              <w:t>，</w:t>
            </w:r>
            <w:r>
              <w:rPr>
                <w:rFonts w:eastAsia="仿宋"/>
                <w:sz w:val="24"/>
                <w:szCs w:val="24"/>
              </w:rPr>
              <w:t>A&amp;HCI</w:t>
            </w:r>
            <w:r>
              <w:rPr>
                <w:rFonts w:eastAsia="仿宋" w:hAnsi="仿宋"/>
                <w:sz w:val="24"/>
                <w:szCs w:val="24"/>
              </w:rPr>
              <w:t>收录的论文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篇；</w:t>
            </w:r>
          </w:p>
          <w:p w14:paraId="524D0841" w14:textId="77777777" w:rsidR="00F623E0" w:rsidRDefault="00F623E0">
            <w:pPr>
              <w:spacing w:line="360" w:lineRule="auto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A</w:t>
            </w:r>
            <w:proofErr w:type="gramStart"/>
            <w:r>
              <w:rPr>
                <w:rFonts w:eastAsia="仿宋" w:hAnsi="仿宋"/>
                <w:sz w:val="24"/>
                <w:szCs w:val="24"/>
              </w:rPr>
              <w:t>类核心</w:t>
            </w:r>
            <w:proofErr w:type="gramEnd"/>
            <w:r>
              <w:rPr>
                <w:rFonts w:eastAsia="仿宋" w:hAnsi="仿宋"/>
                <w:sz w:val="24"/>
                <w:szCs w:val="24"/>
              </w:rPr>
              <w:t>刊物收录的论文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篇；</w:t>
            </w:r>
          </w:p>
          <w:p w14:paraId="70428C6A" w14:textId="77777777" w:rsidR="00F623E0" w:rsidRDefault="00F623E0">
            <w:pPr>
              <w:spacing w:line="360" w:lineRule="auto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B</w:t>
            </w:r>
            <w:proofErr w:type="gramStart"/>
            <w:r>
              <w:rPr>
                <w:rFonts w:eastAsia="仿宋" w:hAnsi="仿宋"/>
                <w:sz w:val="24"/>
                <w:szCs w:val="24"/>
              </w:rPr>
              <w:t>类核心</w:t>
            </w:r>
            <w:proofErr w:type="gramEnd"/>
            <w:r>
              <w:rPr>
                <w:rFonts w:eastAsia="仿宋" w:hAnsi="仿宋"/>
                <w:sz w:val="24"/>
                <w:szCs w:val="24"/>
              </w:rPr>
              <w:t>刊物收录的论文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篇；</w:t>
            </w:r>
          </w:p>
          <w:p w14:paraId="4411A070" w14:textId="77777777" w:rsidR="00F623E0" w:rsidRDefault="00F623E0">
            <w:pPr>
              <w:spacing w:line="360" w:lineRule="auto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普通期刊收录的论文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篇；</w:t>
            </w:r>
          </w:p>
          <w:p w14:paraId="7344D21C" w14:textId="77777777" w:rsidR="00F623E0" w:rsidRDefault="00F623E0">
            <w:pPr>
              <w:spacing w:line="360" w:lineRule="auto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国家级报刊的学术、科研、理论版收录的论文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篇。</w:t>
            </w:r>
          </w:p>
          <w:p w14:paraId="323D6BD1" w14:textId="77777777" w:rsidR="00F623E0" w:rsidRDefault="00F623E0">
            <w:pPr>
              <w:spacing w:line="360" w:lineRule="auto"/>
              <w:jc w:val="left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Ansi="仿宋"/>
                <w:b/>
                <w:sz w:val="24"/>
                <w:szCs w:val="24"/>
              </w:rPr>
              <w:t>专利：</w:t>
            </w:r>
          </w:p>
          <w:p w14:paraId="795DFD46" w14:textId="77777777" w:rsidR="00F623E0" w:rsidRDefault="00F623E0">
            <w:pPr>
              <w:spacing w:line="360" w:lineRule="auto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获得国际发明专利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项；</w:t>
            </w:r>
          </w:p>
          <w:p w14:paraId="25CA6A28" w14:textId="77777777" w:rsidR="00F623E0" w:rsidRDefault="00F623E0">
            <w:pPr>
              <w:spacing w:line="360" w:lineRule="auto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获得发明专利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项；</w:t>
            </w:r>
          </w:p>
          <w:p w14:paraId="61574098" w14:textId="77777777" w:rsidR="00F623E0" w:rsidRDefault="00F623E0">
            <w:pPr>
              <w:spacing w:line="360" w:lineRule="auto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实用新型专利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项；外观设计专利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项。</w:t>
            </w:r>
          </w:p>
          <w:p w14:paraId="6B55ECAB" w14:textId="77777777" w:rsidR="00F623E0" w:rsidRDefault="00F623E0">
            <w:pPr>
              <w:spacing w:line="360" w:lineRule="auto"/>
              <w:jc w:val="left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Ansi="仿宋"/>
                <w:b/>
                <w:sz w:val="24"/>
                <w:szCs w:val="24"/>
              </w:rPr>
              <w:t>科技创新及学科竞赛：</w:t>
            </w:r>
          </w:p>
          <w:p w14:paraId="5A655A13" w14:textId="77777777" w:rsidR="00F623E0" w:rsidRDefault="00F623E0">
            <w:pPr>
              <w:spacing w:line="360" w:lineRule="auto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国际级竞赛：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等奖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次；</w:t>
            </w:r>
          </w:p>
          <w:p w14:paraId="7D3D71C7" w14:textId="77777777" w:rsidR="00F623E0" w:rsidRDefault="00F623E0">
            <w:pPr>
              <w:spacing w:line="360" w:lineRule="auto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国家级竞赛：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等奖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次；</w:t>
            </w:r>
          </w:p>
          <w:p w14:paraId="3942C831" w14:textId="77777777" w:rsidR="00F623E0" w:rsidRDefault="00F623E0">
            <w:pPr>
              <w:spacing w:line="360" w:lineRule="auto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省部级竞赛：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等奖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次；</w:t>
            </w:r>
          </w:p>
          <w:p w14:paraId="5206E507" w14:textId="77777777" w:rsidR="00F623E0" w:rsidRDefault="00F623E0">
            <w:pPr>
              <w:spacing w:line="360" w:lineRule="auto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校级竞赛：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等奖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次。</w:t>
            </w:r>
          </w:p>
          <w:p w14:paraId="6D8D2697" w14:textId="77777777" w:rsidR="00F623E0" w:rsidRDefault="00F623E0">
            <w:pPr>
              <w:spacing w:line="360" w:lineRule="auto"/>
              <w:jc w:val="left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Ansi="仿宋"/>
                <w:b/>
                <w:sz w:val="24"/>
                <w:szCs w:val="24"/>
              </w:rPr>
              <w:t>学术著作：</w:t>
            </w:r>
          </w:p>
          <w:p w14:paraId="5B0E6205" w14:textId="77777777" w:rsidR="00F623E0" w:rsidRDefault="00F623E0">
            <w:pPr>
              <w:spacing w:line="360" w:lineRule="auto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学术专著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部；外文翻译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部；古籍校注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部。</w:t>
            </w:r>
          </w:p>
          <w:p w14:paraId="51D33AB3" w14:textId="77777777" w:rsidR="00F623E0" w:rsidRDefault="00F623E0">
            <w:pPr>
              <w:spacing w:line="360" w:lineRule="auto"/>
              <w:jc w:val="left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Ansi="仿宋"/>
                <w:b/>
                <w:sz w:val="24"/>
                <w:szCs w:val="24"/>
              </w:rPr>
              <w:t>科研项目：</w:t>
            </w:r>
          </w:p>
          <w:p w14:paraId="2F7FB98C" w14:textId="77777777" w:rsidR="00F623E0" w:rsidRDefault="00F623E0">
            <w:pPr>
              <w:spacing w:line="360" w:lineRule="auto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获得国家级自然科学奖、科技进步奖、发明奖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等奖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次；</w:t>
            </w:r>
          </w:p>
          <w:p w14:paraId="51FE0580" w14:textId="77777777" w:rsidR="00F623E0" w:rsidRDefault="00F623E0">
            <w:pPr>
              <w:spacing w:line="360" w:lineRule="auto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获得省部级自然科学奖、科技进步奖、发明奖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等奖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次；</w:t>
            </w:r>
          </w:p>
          <w:p w14:paraId="1925F0F2" w14:textId="77777777" w:rsidR="00F623E0" w:rsidRDefault="00F623E0">
            <w:pPr>
              <w:spacing w:line="360" w:lineRule="auto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lastRenderedPageBreak/>
              <w:t>获得国家级奖励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等奖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次；</w:t>
            </w:r>
          </w:p>
          <w:p w14:paraId="5F99278A" w14:textId="77777777" w:rsidR="00F623E0" w:rsidRDefault="00F623E0">
            <w:pPr>
              <w:spacing w:line="360" w:lineRule="auto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获得省部级奖励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等奖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次。</w:t>
            </w:r>
            <w:r>
              <w:rPr>
                <w:rFonts w:eastAsia="仿宋"/>
                <w:sz w:val="24"/>
                <w:szCs w:val="24"/>
              </w:rPr>
              <w:t>(</w:t>
            </w:r>
            <w:r>
              <w:rPr>
                <w:rFonts w:eastAsia="仿宋" w:hAnsi="仿宋"/>
                <w:sz w:val="24"/>
                <w:szCs w:val="24"/>
              </w:rPr>
              <w:t>同一项目按最高奖励计</w:t>
            </w:r>
            <w:r>
              <w:rPr>
                <w:rFonts w:eastAsia="仿宋"/>
                <w:sz w:val="24"/>
                <w:szCs w:val="24"/>
              </w:rPr>
              <w:t>)</w:t>
            </w:r>
          </w:p>
          <w:p w14:paraId="118EB8BF" w14:textId="77777777" w:rsidR="00F623E0" w:rsidRDefault="00F623E0">
            <w:pPr>
              <w:spacing w:line="360" w:lineRule="auto"/>
              <w:jc w:val="left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Ansi="仿宋"/>
                <w:b/>
                <w:sz w:val="24"/>
                <w:szCs w:val="24"/>
              </w:rPr>
              <w:t>参加国际会议、全国</w:t>
            </w:r>
            <w:proofErr w:type="gramStart"/>
            <w:r>
              <w:rPr>
                <w:rFonts w:eastAsia="仿宋" w:hAnsi="仿宋"/>
                <w:b/>
                <w:sz w:val="24"/>
                <w:szCs w:val="24"/>
              </w:rPr>
              <w:t>硕</w:t>
            </w:r>
            <w:proofErr w:type="gramEnd"/>
            <w:r>
              <w:rPr>
                <w:rFonts w:eastAsia="仿宋" w:hAnsi="仿宋"/>
                <w:b/>
                <w:sz w:val="24"/>
                <w:szCs w:val="24"/>
              </w:rPr>
              <w:t>博士学术论坛的情况：</w:t>
            </w:r>
          </w:p>
          <w:p w14:paraId="2B52222C" w14:textId="77777777" w:rsidR="00F623E0" w:rsidRDefault="00F623E0">
            <w:pPr>
              <w:spacing w:line="360" w:lineRule="auto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国际会议做主题报告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次，宣读论文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次，提交摘要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次；</w:t>
            </w:r>
          </w:p>
          <w:p w14:paraId="08F5C0F6" w14:textId="77777777" w:rsidR="00F623E0" w:rsidRDefault="00F623E0">
            <w:pPr>
              <w:spacing w:line="360" w:lineRule="auto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国内会议做主题报告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次，提交摘要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次；</w:t>
            </w:r>
          </w:p>
          <w:p w14:paraId="56F86213" w14:textId="77777777" w:rsidR="00F623E0" w:rsidRDefault="00F623E0">
            <w:pPr>
              <w:spacing w:line="360" w:lineRule="auto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校级学术活动做主题报告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次。</w:t>
            </w:r>
          </w:p>
          <w:p w14:paraId="11D76266" w14:textId="77777777" w:rsidR="00F623E0" w:rsidRDefault="00F623E0">
            <w:pPr>
              <w:spacing w:line="360" w:lineRule="auto"/>
              <w:jc w:val="left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Ansi="仿宋"/>
                <w:b/>
                <w:sz w:val="24"/>
                <w:szCs w:val="24"/>
              </w:rPr>
              <w:t>专业排名：</w:t>
            </w:r>
          </w:p>
          <w:p w14:paraId="0EE6A153" w14:textId="77777777" w:rsidR="00F623E0" w:rsidRDefault="00F623E0">
            <w:pPr>
              <w:spacing w:line="360" w:lineRule="auto"/>
              <w:jc w:val="left"/>
              <w:rPr>
                <w:rFonts w:eastAsia="仿宋"/>
                <w:sz w:val="24"/>
                <w:szCs w:val="24"/>
              </w:rPr>
            </w:pPr>
            <w:proofErr w:type="gramStart"/>
            <w:r>
              <w:rPr>
                <w:rFonts w:eastAsia="仿宋" w:hAnsi="仿宋"/>
                <w:sz w:val="24"/>
                <w:szCs w:val="24"/>
              </w:rPr>
              <w:t>绩点排在</w:t>
            </w:r>
            <w:proofErr w:type="gramEnd"/>
            <w:r>
              <w:rPr>
                <w:rFonts w:eastAsia="仿宋" w:hAnsi="仿宋"/>
                <w:sz w:val="24"/>
                <w:szCs w:val="24"/>
              </w:rPr>
              <w:t>本年级本专业的</w:t>
            </w:r>
            <w:r>
              <w:rPr>
                <w:rFonts w:eastAsia="仿宋"/>
                <w:sz w:val="24"/>
                <w:szCs w:val="24"/>
                <w:u w:val="single"/>
              </w:rPr>
              <w:t>_____</w:t>
            </w:r>
            <w:r>
              <w:rPr>
                <w:rFonts w:eastAsia="仿宋" w:hAnsi="仿宋"/>
                <w:sz w:val="24"/>
                <w:szCs w:val="24"/>
              </w:rPr>
              <w:t>。（填写百分比）</w:t>
            </w:r>
          </w:p>
        </w:tc>
      </w:tr>
      <w:tr w:rsidR="00F623E0" w14:paraId="001FC37E" w14:textId="77777777">
        <w:trPr>
          <w:trHeight w:val="9291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516B5E9" w14:textId="77777777" w:rsidR="00F623E0" w:rsidRDefault="00F623E0">
            <w:pPr>
              <w:spacing w:line="360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Ansi="仿宋"/>
                <w:b/>
                <w:sz w:val="24"/>
                <w:szCs w:val="24"/>
              </w:rPr>
              <w:lastRenderedPageBreak/>
              <w:t>个人陈述</w:t>
            </w:r>
          </w:p>
          <w:p w14:paraId="134D8975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bCs/>
                <w:sz w:val="24"/>
                <w:szCs w:val="24"/>
              </w:rPr>
              <w:t>（不超过</w:t>
            </w:r>
            <w:r>
              <w:rPr>
                <w:rFonts w:eastAsia="仿宋"/>
                <w:bCs/>
                <w:sz w:val="24"/>
                <w:szCs w:val="24"/>
              </w:rPr>
              <w:t>600</w:t>
            </w:r>
            <w:r>
              <w:rPr>
                <w:rFonts w:eastAsia="仿宋" w:hAnsi="仿宋"/>
                <w:bCs/>
                <w:sz w:val="24"/>
                <w:szCs w:val="24"/>
              </w:rPr>
              <w:t>字）</w:t>
            </w:r>
          </w:p>
        </w:tc>
        <w:tc>
          <w:tcPr>
            <w:tcW w:w="7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10DE" w14:textId="77777777" w:rsidR="00F623E0" w:rsidRDefault="00F623E0">
            <w:pPr>
              <w:spacing w:line="360" w:lineRule="auto"/>
              <w:jc w:val="left"/>
              <w:rPr>
                <w:rFonts w:eastAsia="仿宋"/>
                <w:sz w:val="24"/>
                <w:szCs w:val="24"/>
              </w:rPr>
            </w:pPr>
          </w:p>
          <w:p w14:paraId="1156D371" w14:textId="77777777" w:rsidR="00F623E0" w:rsidRDefault="00F623E0">
            <w:pPr>
              <w:spacing w:line="360" w:lineRule="auto"/>
              <w:jc w:val="left"/>
              <w:rPr>
                <w:rFonts w:eastAsia="仿宋"/>
                <w:sz w:val="24"/>
                <w:szCs w:val="24"/>
              </w:rPr>
            </w:pPr>
          </w:p>
          <w:p w14:paraId="4AFA51C5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F623E0" w14:paraId="69CE47F4" w14:textId="77777777">
        <w:trPr>
          <w:trHeight w:val="4473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D9B72D7" w14:textId="77777777" w:rsidR="00F623E0" w:rsidRDefault="00F623E0">
            <w:pPr>
              <w:spacing w:line="360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Ansi="仿宋"/>
                <w:b/>
                <w:sz w:val="24"/>
                <w:szCs w:val="24"/>
              </w:rPr>
              <w:lastRenderedPageBreak/>
              <w:t>导师意见</w:t>
            </w:r>
          </w:p>
        </w:tc>
        <w:tc>
          <w:tcPr>
            <w:tcW w:w="7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998B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  <w:p w14:paraId="7FBC3FE3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  <w:p w14:paraId="73EBD1DC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  <w:p w14:paraId="38DEE26D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  <w:p w14:paraId="59A15307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  <w:p w14:paraId="1CFB0ECF" w14:textId="77777777" w:rsidR="00F623E0" w:rsidRDefault="00F623E0">
            <w:pPr>
              <w:spacing w:line="360" w:lineRule="auto"/>
              <w:rPr>
                <w:rFonts w:eastAsia="仿宋"/>
                <w:sz w:val="24"/>
                <w:szCs w:val="24"/>
              </w:rPr>
            </w:pPr>
          </w:p>
          <w:p w14:paraId="6673D7D0" w14:textId="77777777" w:rsidR="00F623E0" w:rsidRDefault="00F623E0">
            <w:pPr>
              <w:spacing w:line="360" w:lineRule="auto"/>
              <w:rPr>
                <w:rFonts w:eastAsia="仿宋"/>
                <w:sz w:val="24"/>
                <w:szCs w:val="24"/>
              </w:rPr>
            </w:pPr>
          </w:p>
          <w:p w14:paraId="052B44BF" w14:textId="77777777" w:rsidR="00F623E0" w:rsidRDefault="00F623E0">
            <w:pPr>
              <w:spacing w:line="360" w:lineRule="auto"/>
              <w:rPr>
                <w:rFonts w:eastAsia="仿宋"/>
                <w:sz w:val="24"/>
                <w:szCs w:val="24"/>
              </w:rPr>
            </w:pPr>
          </w:p>
          <w:p w14:paraId="67F9025D" w14:textId="77777777" w:rsidR="00F623E0" w:rsidRDefault="00F623E0">
            <w:pPr>
              <w:wordWrap w:val="0"/>
              <w:spacing w:line="360" w:lineRule="auto"/>
              <w:jc w:val="righ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签名（盖章）</w:t>
            </w:r>
            <w:r>
              <w:rPr>
                <w:rFonts w:eastAsia="仿宋"/>
                <w:sz w:val="24"/>
                <w:szCs w:val="24"/>
              </w:rPr>
              <w:t xml:space="preserve">                 </w:t>
            </w:r>
          </w:p>
          <w:p w14:paraId="56DCA5B7" w14:textId="77777777" w:rsidR="00F623E0" w:rsidRDefault="00F623E0">
            <w:pPr>
              <w:spacing w:line="360" w:lineRule="auto"/>
              <w:jc w:val="righ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</w:rPr>
              <w:t xml:space="preserve">     </w:t>
            </w:r>
            <w:r>
              <w:rPr>
                <w:rFonts w:eastAsia="仿宋" w:hAnsi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 xml:space="preserve">    </w:t>
            </w:r>
            <w:r>
              <w:rPr>
                <w:rFonts w:eastAsia="仿宋" w:hAnsi="仿宋"/>
                <w:sz w:val="24"/>
                <w:szCs w:val="24"/>
              </w:rPr>
              <w:t>日</w:t>
            </w:r>
          </w:p>
        </w:tc>
      </w:tr>
      <w:tr w:rsidR="00F623E0" w14:paraId="2E1B9D32" w14:textId="77777777">
        <w:trPr>
          <w:trHeight w:val="4768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9AB39C1" w14:textId="77777777" w:rsidR="00F623E0" w:rsidRDefault="00F623E0">
            <w:pPr>
              <w:spacing w:line="360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Ansi="仿宋"/>
                <w:b/>
                <w:sz w:val="24"/>
                <w:szCs w:val="24"/>
              </w:rPr>
              <w:t>学院意见</w:t>
            </w:r>
          </w:p>
        </w:tc>
        <w:tc>
          <w:tcPr>
            <w:tcW w:w="7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59FC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  <w:p w14:paraId="4F2FED37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  <w:p w14:paraId="7CAC3A8F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  <w:p w14:paraId="764F6925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  <w:p w14:paraId="5F81B18B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  <w:p w14:paraId="0D84FA24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  <w:p w14:paraId="417CE5FC" w14:textId="77777777" w:rsidR="00F623E0" w:rsidRDefault="00F623E0">
            <w:pPr>
              <w:spacing w:line="360" w:lineRule="auto"/>
              <w:rPr>
                <w:rFonts w:eastAsia="仿宋"/>
                <w:sz w:val="24"/>
                <w:szCs w:val="24"/>
              </w:rPr>
            </w:pPr>
          </w:p>
          <w:p w14:paraId="6F8FC325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  <w:p w14:paraId="793E5108" w14:textId="77777777" w:rsidR="00F623E0" w:rsidRDefault="00F623E0">
            <w:pPr>
              <w:wordWrap w:val="0"/>
              <w:spacing w:line="360" w:lineRule="auto"/>
              <w:jc w:val="righ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签名（盖章）</w:t>
            </w:r>
            <w:r>
              <w:rPr>
                <w:rFonts w:eastAsia="仿宋"/>
                <w:sz w:val="24"/>
                <w:szCs w:val="24"/>
              </w:rPr>
              <w:t xml:space="preserve">                 </w:t>
            </w:r>
          </w:p>
          <w:p w14:paraId="66B7A401" w14:textId="77777777" w:rsidR="00F623E0" w:rsidRDefault="00F623E0">
            <w:pPr>
              <w:spacing w:line="360" w:lineRule="auto"/>
              <w:jc w:val="righ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</w:rPr>
              <w:t xml:space="preserve">     </w:t>
            </w:r>
            <w:r>
              <w:rPr>
                <w:rFonts w:eastAsia="仿宋" w:hAnsi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 xml:space="preserve">    </w:t>
            </w:r>
            <w:r>
              <w:rPr>
                <w:rFonts w:eastAsia="仿宋" w:hAnsi="仿宋"/>
                <w:sz w:val="24"/>
                <w:szCs w:val="24"/>
              </w:rPr>
              <w:t>日</w:t>
            </w:r>
          </w:p>
        </w:tc>
      </w:tr>
      <w:tr w:rsidR="00F623E0" w14:paraId="2ADE61F7" w14:textId="77777777">
        <w:trPr>
          <w:trHeight w:val="4243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46A510A" w14:textId="77777777" w:rsidR="00F623E0" w:rsidRDefault="00F623E0">
            <w:pPr>
              <w:spacing w:line="360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Ansi="仿宋"/>
                <w:b/>
                <w:sz w:val="24"/>
                <w:szCs w:val="24"/>
              </w:rPr>
              <w:t>评委会</w:t>
            </w:r>
          </w:p>
          <w:p w14:paraId="2DB3F095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7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5905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  <w:p w14:paraId="79610D4C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  <w:p w14:paraId="1B481FD0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  <w:p w14:paraId="38F92423" w14:textId="77777777" w:rsidR="00F623E0" w:rsidRDefault="00F623E0">
            <w:pPr>
              <w:spacing w:line="360" w:lineRule="auto"/>
              <w:rPr>
                <w:rFonts w:eastAsia="仿宋"/>
                <w:sz w:val="24"/>
                <w:szCs w:val="24"/>
              </w:rPr>
            </w:pPr>
          </w:p>
          <w:p w14:paraId="48EC27AF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  <w:p w14:paraId="26BB3DAA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  <w:p w14:paraId="78397B78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  <w:p w14:paraId="5042AD31" w14:textId="77777777" w:rsidR="00F623E0" w:rsidRDefault="00F623E0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</w:p>
          <w:p w14:paraId="28FB21B8" w14:textId="77777777" w:rsidR="00F623E0" w:rsidRDefault="00F623E0">
            <w:pPr>
              <w:wordWrap w:val="0"/>
              <w:spacing w:line="360" w:lineRule="auto"/>
              <w:jc w:val="righ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签名（盖章）</w:t>
            </w:r>
            <w:r>
              <w:rPr>
                <w:rFonts w:eastAsia="仿宋"/>
                <w:sz w:val="24"/>
                <w:szCs w:val="24"/>
              </w:rPr>
              <w:t xml:space="preserve">                 </w:t>
            </w:r>
          </w:p>
          <w:p w14:paraId="45495F6B" w14:textId="77777777" w:rsidR="00F623E0" w:rsidRDefault="00F623E0">
            <w:pPr>
              <w:spacing w:line="360" w:lineRule="auto"/>
              <w:jc w:val="righ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</w:rPr>
              <w:t xml:space="preserve">     </w:t>
            </w:r>
            <w:r>
              <w:rPr>
                <w:rFonts w:eastAsia="仿宋" w:hAnsi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 xml:space="preserve">    </w:t>
            </w:r>
            <w:r>
              <w:rPr>
                <w:rFonts w:eastAsia="仿宋" w:hAnsi="仿宋"/>
                <w:sz w:val="24"/>
                <w:szCs w:val="24"/>
              </w:rPr>
              <w:t>日</w:t>
            </w:r>
          </w:p>
        </w:tc>
      </w:tr>
    </w:tbl>
    <w:p w14:paraId="157BB4FB" w14:textId="77777777" w:rsidR="00C723D5" w:rsidRDefault="00C723D5" w:rsidP="00C723D5">
      <w:pPr>
        <w:spacing w:line="360" w:lineRule="auto"/>
        <w:rPr>
          <w:sz w:val="21"/>
          <w:szCs w:val="21"/>
        </w:rPr>
      </w:pPr>
    </w:p>
    <w:p w14:paraId="76061E63" w14:textId="77777777" w:rsidR="00C723D5" w:rsidRPr="00C723D5" w:rsidRDefault="00C723D5" w:rsidP="00C723D5">
      <w:pPr>
        <w:spacing w:line="360" w:lineRule="auto"/>
        <w:rPr>
          <w:rFonts w:ascii="黑体" w:eastAsia="黑体" w:hAnsi="黑体"/>
          <w:sz w:val="24"/>
          <w:szCs w:val="21"/>
        </w:rPr>
      </w:pPr>
      <w:r w:rsidRPr="00C723D5">
        <w:rPr>
          <w:rFonts w:ascii="黑体" w:eastAsia="黑体" w:hAnsi="黑体" w:hint="eastAsia"/>
          <w:sz w:val="24"/>
          <w:szCs w:val="21"/>
        </w:rPr>
        <w:lastRenderedPageBreak/>
        <w:t>注：</w:t>
      </w:r>
    </w:p>
    <w:p w14:paraId="458FF83C" w14:textId="45DACD63" w:rsidR="00C723D5" w:rsidRPr="00C723D5" w:rsidRDefault="00C723D5" w:rsidP="00C723D5">
      <w:pPr>
        <w:spacing w:line="360" w:lineRule="auto"/>
        <w:rPr>
          <w:rFonts w:ascii="仿宋_GB2312"/>
          <w:sz w:val="22"/>
          <w:szCs w:val="21"/>
        </w:rPr>
      </w:pPr>
      <w:r w:rsidRPr="00C723D5">
        <w:rPr>
          <w:rFonts w:ascii="仿宋_GB2312" w:hint="eastAsia"/>
          <w:sz w:val="22"/>
          <w:szCs w:val="21"/>
        </w:rPr>
        <w:t>1、参评对象需仔细填写报名表中的“学术成果”一栏，并附页罗列</w:t>
      </w:r>
      <w:proofErr w:type="gramStart"/>
      <w:r w:rsidRPr="00C723D5">
        <w:rPr>
          <w:rFonts w:ascii="仿宋_GB2312" w:hint="eastAsia"/>
          <w:sz w:val="22"/>
          <w:szCs w:val="21"/>
        </w:rPr>
        <w:t>详细成果</w:t>
      </w:r>
      <w:proofErr w:type="gramEnd"/>
      <w:r w:rsidRPr="00C723D5">
        <w:rPr>
          <w:rFonts w:ascii="仿宋_GB2312" w:hint="eastAsia"/>
          <w:sz w:val="22"/>
          <w:szCs w:val="21"/>
        </w:rPr>
        <w:t>名称（按报名表中类别）。</w:t>
      </w:r>
    </w:p>
    <w:p w14:paraId="3F32F628" w14:textId="1765417D" w:rsidR="00C723D5" w:rsidRPr="00C723D5" w:rsidRDefault="00C723D5" w:rsidP="00C723D5">
      <w:pPr>
        <w:spacing w:line="360" w:lineRule="auto"/>
        <w:rPr>
          <w:rFonts w:ascii="仿宋_GB2312"/>
          <w:sz w:val="22"/>
          <w:szCs w:val="21"/>
        </w:rPr>
      </w:pPr>
      <w:r w:rsidRPr="00C723D5">
        <w:rPr>
          <w:rFonts w:ascii="仿宋_GB2312" w:hint="eastAsia"/>
          <w:sz w:val="22"/>
          <w:szCs w:val="21"/>
        </w:rPr>
        <w:t>2、成绩符合加分要求（本年级本专业前10%）的</w:t>
      </w:r>
      <w:r>
        <w:rPr>
          <w:rFonts w:ascii="仿宋_GB2312" w:hint="eastAsia"/>
          <w:sz w:val="22"/>
          <w:szCs w:val="21"/>
        </w:rPr>
        <w:t>参评对象</w:t>
      </w:r>
      <w:r w:rsidRPr="00C723D5">
        <w:rPr>
          <w:rFonts w:ascii="仿宋_GB2312" w:hint="eastAsia"/>
          <w:sz w:val="22"/>
          <w:szCs w:val="21"/>
        </w:rPr>
        <w:t>须至所在学院的教务部门查询具体排名并在上方加盖公章。</w:t>
      </w:r>
    </w:p>
    <w:p w14:paraId="545BDE4C" w14:textId="14A66049" w:rsidR="00F623E0" w:rsidRDefault="00C723D5" w:rsidP="00C723D5">
      <w:pPr>
        <w:spacing w:line="360" w:lineRule="auto"/>
        <w:rPr>
          <w:rFonts w:ascii="仿宋_GB2312"/>
          <w:sz w:val="22"/>
          <w:szCs w:val="21"/>
        </w:rPr>
      </w:pPr>
      <w:r w:rsidRPr="00C723D5">
        <w:rPr>
          <w:rFonts w:ascii="仿宋_GB2312" w:hint="eastAsia"/>
          <w:sz w:val="22"/>
          <w:szCs w:val="21"/>
        </w:rPr>
        <w:t>3、此表填写完毕后，请将学术成果的证明材料（如获奖证书，发表的论文的封面、目录及论文第一页，录用证明，检索证明等）的复印件与此表一起上交</w:t>
      </w:r>
      <w:r w:rsidR="008E25B9">
        <w:rPr>
          <w:rFonts w:ascii="仿宋_GB2312" w:hint="eastAsia"/>
          <w:sz w:val="22"/>
          <w:szCs w:val="21"/>
        </w:rPr>
        <w:t>。</w:t>
      </w:r>
      <w:r w:rsidRPr="00C723D5">
        <w:rPr>
          <w:rFonts w:ascii="仿宋_GB2312" w:hint="eastAsia"/>
          <w:sz w:val="22"/>
          <w:szCs w:val="21"/>
        </w:rPr>
        <w:t>若无材料证明，此项加分无效。</w:t>
      </w:r>
    </w:p>
    <w:p w14:paraId="4DC8978D" w14:textId="554C3B7F" w:rsidR="00FC1C31" w:rsidRDefault="00FC1C31" w:rsidP="00C723D5">
      <w:pPr>
        <w:spacing w:line="360" w:lineRule="auto"/>
        <w:rPr>
          <w:rFonts w:ascii="仿宋_GB2312" w:hint="eastAsia"/>
          <w:sz w:val="22"/>
          <w:szCs w:val="21"/>
        </w:rPr>
      </w:pPr>
      <w:bookmarkStart w:id="0" w:name="_GoBack"/>
      <w:bookmarkEnd w:id="0"/>
    </w:p>
    <w:sectPr w:rsidR="00FC1C31">
      <w:pgSz w:w="11906" w:h="16838"/>
      <w:pgMar w:top="1077" w:right="1474" w:bottom="1077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3C521" w14:textId="77777777" w:rsidR="00E245BA" w:rsidRDefault="00E245BA" w:rsidP="002C742F">
      <w:r>
        <w:separator/>
      </w:r>
    </w:p>
  </w:endnote>
  <w:endnote w:type="continuationSeparator" w:id="0">
    <w:p w14:paraId="13CAED27" w14:textId="77777777" w:rsidR="00E245BA" w:rsidRDefault="00E245BA" w:rsidP="002C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B060201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575DE" w14:textId="77777777" w:rsidR="00E245BA" w:rsidRDefault="00E245BA" w:rsidP="002C742F">
      <w:r>
        <w:separator/>
      </w:r>
    </w:p>
  </w:footnote>
  <w:footnote w:type="continuationSeparator" w:id="0">
    <w:p w14:paraId="25ADF910" w14:textId="77777777" w:rsidR="00E245BA" w:rsidRDefault="00E245BA" w:rsidP="002C7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D6DE7"/>
    <w:multiLevelType w:val="multilevel"/>
    <w:tmpl w:val="0F1D6DE7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7573F"/>
    <w:rsid w:val="00122637"/>
    <w:rsid w:val="00140258"/>
    <w:rsid w:val="00172A27"/>
    <w:rsid w:val="00175917"/>
    <w:rsid w:val="001E6992"/>
    <w:rsid w:val="00232A7F"/>
    <w:rsid w:val="002405AF"/>
    <w:rsid w:val="002B472A"/>
    <w:rsid w:val="002C742F"/>
    <w:rsid w:val="003A26C5"/>
    <w:rsid w:val="003C4817"/>
    <w:rsid w:val="0043229A"/>
    <w:rsid w:val="004E7D83"/>
    <w:rsid w:val="00555F88"/>
    <w:rsid w:val="005719C5"/>
    <w:rsid w:val="005776CC"/>
    <w:rsid w:val="005E5966"/>
    <w:rsid w:val="007066E9"/>
    <w:rsid w:val="007369AF"/>
    <w:rsid w:val="007664D4"/>
    <w:rsid w:val="00880426"/>
    <w:rsid w:val="008E25B9"/>
    <w:rsid w:val="00A24972"/>
    <w:rsid w:val="00A501A0"/>
    <w:rsid w:val="00A912CB"/>
    <w:rsid w:val="00AC117B"/>
    <w:rsid w:val="00B018E6"/>
    <w:rsid w:val="00B60139"/>
    <w:rsid w:val="00B7648E"/>
    <w:rsid w:val="00C16A2A"/>
    <w:rsid w:val="00C351E6"/>
    <w:rsid w:val="00C70C90"/>
    <w:rsid w:val="00C723D5"/>
    <w:rsid w:val="00D2025E"/>
    <w:rsid w:val="00D473AC"/>
    <w:rsid w:val="00DA5583"/>
    <w:rsid w:val="00E162ED"/>
    <w:rsid w:val="00E245BA"/>
    <w:rsid w:val="00E333CE"/>
    <w:rsid w:val="00E654CB"/>
    <w:rsid w:val="00E71640"/>
    <w:rsid w:val="00E91945"/>
    <w:rsid w:val="00EE56A0"/>
    <w:rsid w:val="00EE75D5"/>
    <w:rsid w:val="00F209E6"/>
    <w:rsid w:val="00F623E0"/>
    <w:rsid w:val="00FC1C31"/>
    <w:rsid w:val="00FE12C2"/>
    <w:rsid w:val="00FF66FE"/>
    <w:rsid w:val="05205020"/>
    <w:rsid w:val="09863946"/>
    <w:rsid w:val="33522614"/>
    <w:rsid w:val="4C7D57B6"/>
    <w:rsid w:val="7F19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C049C7"/>
  <w15:chartTrackingRefBased/>
  <w15:docId w15:val="{D87E8F9C-AF4E-9246-9B83-ECE81B5A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80" w:after="290" w:line="376" w:lineRule="auto"/>
      <w:outlineLvl w:val="4"/>
    </w:pPr>
    <w:rPr>
      <w:rFonts w:eastAsia="宋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sz w:val="18"/>
      <w:szCs w:val="18"/>
    </w:rPr>
  </w:style>
  <w:style w:type="character" w:customStyle="1" w:styleId="a5">
    <w:name w:val="批注文字 字符"/>
    <w:link w:val="a6"/>
    <w:rPr>
      <w:rFonts w:ascii="Times New Roman" w:eastAsia="仿宋_GB2312" w:hAnsi="Times New Roman"/>
      <w:kern w:val="2"/>
      <w:sz w:val="32"/>
    </w:rPr>
  </w:style>
  <w:style w:type="character" w:customStyle="1" w:styleId="a7">
    <w:name w:val="日期 字符"/>
    <w:link w:val="a8"/>
    <w:rPr>
      <w:rFonts w:ascii="Times New Roman" w:eastAsia="仿宋_GB2312" w:hAnsi="Times New Roman" w:cs="Times New Roman"/>
      <w:sz w:val="32"/>
      <w:szCs w:val="20"/>
    </w:rPr>
  </w:style>
  <w:style w:type="character" w:customStyle="1" w:styleId="10">
    <w:name w:val="标题 1 字符"/>
    <w:link w:val="1"/>
    <w:rPr>
      <w:rFonts w:ascii="Times New Roman" w:eastAsia="仿宋_GB2312" w:hAnsi="Times New Roman"/>
      <w:b/>
      <w:kern w:val="44"/>
      <w:sz w:val="44"/>
    </w:rPr>
  </w:style>
  <w:style w:type="character" w:customStyle="1" w:styleId="a9">
    <w:name w:val="页眉 字符"/>
    <w:link w:val="aa"/>
    <w:rPr>
      <w:sz w:val="18"/>
      <w:szCs w:val="18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rPr>
      <w:sz w:val="21"/>
      <w:szCs w:val="21"/>
    </w:rPr>
  </w:style>
  <w:style w:type="character" w:customStyle="1" w:styleId="30">
    <w:name w:val="标题 3 字符"/>
    <w:link w:val="3"/>
    <w:rPr>
      <w:rFonts w:ascii="Times New Roman" w:hAnsi="Times New Roman"/>
      <w:b/>
      <w:bCs/>
      <w:kern w:val="2"/>
      <w:sz w:val="32"/>
      <w:szCs w:val="32"/>
    </w:rPr>
  </w:style>
  <w:style w:type="character" w:customStyle="1" w:styleId="50">
    <w:name w:val="标题 5 字符"/>
    <w:link w:val="5"/>
    <w:rPr>
      <w:rFonts w:ascii="Times New Roman" w:hAnsi="Times New Roman"/>
      <w:b/>
      <w:bCs/>
      <w:kern w:val="2"/>
      <w:sz w:val="28"/>
      <w:szCs w:val="28"/>
    </w:rPr>
  </w:style>
  <w:style w:type="paragraph" w:customStyle="1" w:styleId="ad">
    <w:name w:val="样式 正文缩进 + 行距: 单倍行距"/>
    <w:basedOn w:val="ae"/>
    <w:pPr>
      <w:adjustRightInd w:val="0"/>
      <w:ind w:firstLineChars="0" w:firstLine="0"/>
      <w:textAlignment w:val="baseline"/>
    </w:pPr>
    <w:rPr>
      <w:rFonts w:eastAsia="宋体" w:cs="宋体"/>
      <w:kern w:val="0"/>
      <w:sz w:val="24"/>
    </w:rPr>
  </w:style>
  <w:style w:type="paragraph" w:customStyle="1" w:styleId="Af">
    <w:name w:val="A 正文"/>
    <w:pPr>
      <w:spacing w:line="400" w:lineRule="exact"/>
      <w:ind w:firstLine="482"/>
      <w:jc w:val="both"/>
    </w:pPr>
    <w:rPr>
      <w:rFonts w:ascii="Times New Roman" w:hAnsi="Times New Roman" w:cs="宋体"/>
      <w:kern w:val="2"/>
      <w:sz w:val="24"/>
      <w:szCs w:val="24"/>
    </w:rPr>
  </w:style>
  <w:style w:type="paragraph" w:styleId="af0">
    <w:name w:val="Balloon Text"/>
    <w:basedOn w:val="a"/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kern w:val="0"/>
      <w:sz w:val="18"/>
      <w:szCs w:val="18"/>
    </w:rPr>
  </w:style>
  <w:style w:type="paragraph" w:styleId="a6">
    <w:name w:val="annotation text"/>
    <w:basedOn w:val="a"/>
    <w:link w:val="a5"/>
    <w:pPr>
      <w:jc w:val="left"/>
    </w:pPr>
  </w:style>
  <w:style w:type="paragraph" w:styleId="a8">
    <w:name w:val="Date"/>
    <w:basedOn w:val="a"/>
    <w:next w:val="a"/>
    <w:link w:val="a7"/>
    <w:pPr>
      <w:ind w:leftChars="2500" w:left="100"/>
    </w:pPr>
    <w:rPr>
      <w:kern w:val="0"/>
    </w:rPr>
  </w:style>
  <w:style w:type="paragraph" w:styleId="ae">
    <w:name w:val="Normal Indent"/>
    <w:basedOn w:val="a"/>
    <w:pPr>
      <w:ind w:firstLineChars="200" w:firstLine="420"/>
    </w:pPr>
  </w:style>
  <w:style w:type="paragraph" w:styleId="af1">
    <w:name w:val="annotation subject"/>
    <w:basedOn w:val="a6"/>
    <w:next w:val="a6"/>
    <w:rPr>
      <w:b/>
      <w:bCs/>
    </w:rPr>
  </w:style>
  <w:style w:type="paragraph" w:styleId="aa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kern w:val="0"/>
      <w:sz w:val="18"/>
      <w:szCs w:val="18"/>
    </w:rPr>
  </w:style>
  <w:style w:type="paragraph" w:customStyle="1" w:styleId="11">
    <w:name w:val="列表段落1"/>
    <w:pPr>
      <w:ind w:firstLineChars="200" w:firstLine="42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174</Words>
  <Characters>994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Manager/>
  <Company>微软中国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关于转发《关于开展同济大学2011年度“我心目中的好导师”系列活动的通知（同研会[2011]016号）》以及《关于开展同济大学2011年度研究生“学术先锋”评选活动的通知（同研会[2011]017号）》的通知</dc:title>
  <dc:subject/>
  <dc:creator>甘奕和</dc:creator>
  <cp:keywords/>
  <dc:description/>
  <cp:lastModifiedBy>HP</cp:lastModifiedBy>
  <cp:revision>21</cp:revision>
  <cp:lastPrinted>2017-10-31T01:11:00Z</cp:lastPrinted>
  <dcterms:created xsi:type="dcterms:W3CDTF">2020-10-19T03:03:00Z</dcterms:created>
  <dcterms:modified xsi:type="dcterms:W3CDTF">2021-10-18T09:30:00Z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